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04E5" w:rsidRPr="000D1038" w:rsidRDefault="009D04E5" w:rsidP="00C471F3">
      <w:pPr>
        <w:spacing w:after="0" w:line="240" w:lineRule="auto"/>
        <w:jc w:val="both"/>
        <w:rPr>
          <w:rStyle w:val="normalchar"/>
          <w:rFonts w:ascii="Times New Roman" w:hAnsi="Times New Roman" w:cs="Times New Roman"/>
          <w:b/>
          <w:bCs/>
          <w:iCs/>
          <w:sz w:val="24"/>
          <w:szCs w:val="24"/>
        </w:rPr>
      </w:pPr>
      <w:proofErr w:type="spellStart"/>
      <w:r w:rsidRPr="000D1038">
        <w:rPr>
          <w:rStyle w:val="normalchar"/>
          <w:rFonts w:ascii="Times New Roman" w:hAnsi="Times New Roman" w:cs="Times New Roman"/>
          <w:b/>
          <w:bCs/>
          <w:iCs/>
          <w:sz w:val="24"/>
          <w:szCs w:val="24"/>
        </w:rPr>
        <w:t>Effect</w:t>
      </w:r>
      <w:proofErr w:type="spellEnd"/>
      <w:r w:rsidRPr="000D1038">
        <w:rPr>
          <w:rStyle w:val="normalchar"/>
          <w:rFonts w:ascii="Times New Roman" w:hAnsi="Times New Roman" w:cs="Times New Roman"/>
          <w:b/>
          <w:bCs/>
          <w:iCs/>
          <w:sz w:val="24"/>
          <w:szCs w:val="24"/>
        </w:rPr>
        <w:t xml:space="preserve"> </w:t>
      </w:r>
      <w:proofErr w:type="spellStart"/>
      <w:r w:rsidRPr="000D1038">
        <w:rPr>
          <w:rStyle w:val="normalchar"/>
          <w:rFonts w:ascii="Times New Roman" w:hAnsi="Times New Roman" w:cs="Times New Roman"/>
          <w:b/>
          <w:bCs/>
          <w:iCs/>
          <w:sz w:val="24"/>
          <w:szCs w:val="24"/>
        </w:rPr>
        <w:t>of</w:t>
      </w:r>
      <w:proofErr w:type="spellEnd"/>
      <w:r w:rsidRPr="000D1038">
        <w:rPr>
          <w:rStyle w:val="normalchar"/>
          <w:rFonts w:ascii="Times New Roman" w:hAnsi="Times New Roman" w:cs="Times New Roman"/>
          <w:b/>
          <w:bCs/>
          <w:iCs/>
          <w:sz w:val="24"/>
          <w:szCs w:val="24"/>
        </w:rPr>
        <w:t xml:space="preserve"> </w:t>
      </w:r>
      <w:proofErr w:type="spellStart"/>
      <w:r w:rsidRPr="000D1038">
        <w:rPr>
          <w:rStyle w:val="normalchar"/>
          <w:rFonts w:ascii="Times New Roman" w:hAnsi="Times New Roman" w:cs="Times New Roman"/>
          <w:b/>
          <w:bCs/>
          <w:iCs/>
          <w:sz w:val="24"/>
          <w:szCs w:val="24"/>
        </w:rPr>
        <w:t>thermomechanical</w:t>
      </w:r>
      <w:proofErr w:type="spellEnd"/>
      <w:r w:rsidRPr="000D1038">
        <w:rPr>
          <w:rStyle w:val="normalchar"/>
          <w:rFonts w:ascii="Times New Roman" w:hAnsi="Times New Roman" w:cs="Times New Roman"/>
          <w:b/>
          <w:bCs/>
          <w:iCs/>
          <w:sz w:val="24"/>
          <w:szCs w:val="24"/>
        </w:rPr>
        <w:t xml:space="preserve"> fatigue </w:t>
      </w:r>
      <w:proofErr w:type="spellStart"/>
      <w:r w:rsidRPr="000D1038">
        <w:rPr>
          <w:rStyle w:val="normalchar"/>
          <w:rFonts w:ascii="Times New Roman" w:hAnsi="Times New Roman" w:cs="Times New Roman"/>
          <w:b/>
          <w:bCs/>
          <w:iCs/>
          <w:sz w:val="24"/>
          <w:szCs w:val="24"/>
        </w:rPr>
        <w:t>on</w:t>
      </w:r>
      <w:proofErr w:type="spellEnd"/>
      <w:r w:rsidRPr="000D1038">
        <w:rPr>
          <w:rStyle w:val="normalchar"/>
          <w:rFonts w:ascii="Times New Roman" w:hAnsi="Times New Roman" w:cs="Times New Roman"/>
          <w:b/>
          <w:bCs/>
          <w:iCs/>
          <w:sz w:val="24"/>
          <w:szCs w:val="24"/>
        </w:rPr>
        <w:t xml:space="preserve"> </w:t>
      </w:r>
      <w:proofErr w:type="spellStart"/>
      <w:r w:rsidRPr="000D1038">
        <w:rPr>
          <w:rStyle w:val="normalchar"/>
          <w:rFonts w:ascii="Times New Roman" w:hAnsi="Times New Roman" w:cs="Times New Roman"/>
          <w:b/>
          <w:bCs/>
          <w:iCs/>
          <w:sz w:val="24"/>
          <w:szCs w:val="24"/>
        </w:rPr>
        <w:t>shear</w:t>
      </w:r>
      <w:proofErr w:type="spellEnd"/>
      <w:r w:rsidRPr="000D1038">
        <w:rPr>
          <w:rStyle w:val="normalchar"/>
          <w:rFonts w:ascii="Times New Roman" w:hAnsi="Times New Roman" w:cs="Times New Roman"/>
          <w:b/>
          <w:bCs/>
          <w:iCs/>
          <w:sz w:val="24"/>
          <w:szCs w:val="24"/>
        </w:rPr>
        <w:t xml:space="preserve"> </w:t>
      </w:r>
      <w:proofErr w:type="spellStart"/>
      <w:r w:rsidRPr="000D1038">
        <w:rPr>
          <w:rStyle w:val="normalchar"/>
          <w:rFonts w:ascii="Times New Roman" w:hAnsi="Times New Roman" w:cs="Times New Roman"/>
          <w:b/>
          <w:bCs/>
          <w:iCs/>
          <w:sz w:val="24"/>
          <w:szCs w:val="24"/>
        </w:rPr>
        <w:t>strength</w:t>
      </w:r>
      <w:proofErr w:type="spellEnd"/>
      <w:r w:rsidRPr="000D1038">
        <w:rPr>
          <w:rStyle w:val="normalchar"/>
          <w:rFonts w:ascii="Times New Roman" w:hAnsi="Times New Roman" w:cs="Times New Roman"/>
          <w:b/>
          <w:bCs/>
          <w:iCs/>
          <w:sz w:val="24"/>
          <w:szCs w:val="24"/>
        </w:rPr>
        <w:t xml:space="preserve"> </w:t>
      </w:r>
      <w:proofErr w:type="spellStart"/>
      <w:r w:rsidRPr="000D1038">
        <w:rPr>
          <w:rStyle w:val="normalchar"/>
          <w:rFonts w:ascii="Times New Roman" w:hAnsi="Times New Roman" w:cs="Times New Roman"/>
          <w:b/>
          <w:bCs/>
          <w:iCs/>
          <w:sz w:val="24"/>
          <w:szCs w:val="24"/>
        </w:rPr>
        <w:t>between</w:t>
      </w:r>
      <w:proofErr w:type="spellEnd"/>
      <w:r w:rsidRPr="000D1038">
        <w:rPr>
          <w:rStyle w:val="normalchar"/>
          <w:rFonts w:ascii="Times New Roman" w:hAnsi="Times New Roman" w:cs="Times New Roman"/>
          <w:b/>
          <w:bCs/>
          <w:iCs/>
          <w:sz w:val="24"/>
          <w:szCs w:val="24"/>
        </w:rPr>
        <w:t xml:space="preserve"> a </w:t>
      </w:r>
      <w:proofErr w:type="spellStart"/>
      <w:r w:rsidRPr="000D1038">
        <w:rPr>
          <w:rStyle w:val="normalchar"/>
          <w:rFonts w:ascii="Times New Roman" w:hAnsi="Times New Roman" w:cs="Times New Roman"/>
          <w:b/>
          <w:bCs/>
          <w:iCs/>
          <w:sz w:val="24"/>
          <w:szCs w:val="24"/>
        </w:rPr>
        <w:t>conventional</w:t>
      </w:r>
      <w:proofErr w:type="spellEnd"/>
      <w:r w:rsidRPr="000D1038">
        <w:rPr>
          <w:rStyle w:val="normalchar"/>
          <w:rFonts w:ascii="Times New Roman" w:hAnsi="Times New Roman" w:cs="Times New Roman"/>
          <w:b/>
          <w:bCs/>
          <w:iCs/>
          <w:sz w:val="24"/>
          <w:szCs w:val="24"/>
        </w:rPr>
        <w:t xml:space="preserve"> </w:t>
      </w:r>
      <w:proofErr w:type="spellStart"/>
      <w:r w:rsidRPr="000D1038">
        <w:rPr>
          <w:rStyle w:val="normalchar"/>
          <w:rFonts w:ascii="Times New Roman" w:hAnsi="Times New Roman" w:cs="Times New Roman"/>
          <w:b/>
          <w:bCs/>
          <w:iCs/>
          <w:sz w:val="24"/>
          <w:szCs w:val="24"/>
        </w:rPr>
        <w:t>and</w:t>
      </w:r>
      <w:proofErr w:type="spellEnd"/>
      <w:r w:rsidRPr="000D1038">
        <w:rPr>
          <w:rStyle w:val="normalchar"/>
          <w:rFonts w:ascii="Times New Roman" w:hAnsi="Times New Roman" w:cs="Times New Roman"/>
          <w:b/>
          <w:bCs/>
          <w:iCs/>
          <w:sz w:val="24"/>
          <w:szCs w:val="24"/>
        </w:rPr>
        <w:t xml:space="preserve"> </w:t>
      </w:r>
      <w:proofErr w:type="spellStart"/>
      <w:r w:rsidRPr="000D1038">
        <w:rPr>
          <w:rStyle w:val="normalchar"/>
          <w:rFonts w:ascii="Times New Roman" w:hAnsi="Times New Roman" w:cs="Times New Roman"/>
          <w:b/>
          <w:bCs/>
          <w:iCs/>
          <w:sz w:val="24"/>
          <w:szCs w:val="24"/>
        </w:rPr>
        <w:t>an</w:t>
      </w:r>
      <w:proofErr w:type="spellEnd"/>
      <w:r w:rsidRPr="000D1038">
        <w:rPr>
          <w:rStyle w:val="normalchar"/>
          <w:rFonts w:ascii="Times New Roman" w:hAnsi="Times New Roman" w:cs="Times New Roman"/>
          <w:b/>
          <w:bCs/>
          <w:iCs/>
          <w:sz w:val="24"/>
          <w:szCs w:val="24"/>
        </w:rPr>
        <w:t xml:space="preserve"> experimental </w:t>
      </w:r>
      <w:proofErr w:type="spellStart"/>
      <w:r w:rsidRPr="000D1038">
        <w:rPr>
          <w:rStyle w:val="normalchar"/>
          <w:rFonts w:ascii="Times New Roman" w:hAnsi="Times New Roman" w:cs="Times New Roman"/>
          <w:b/>
          <w:bCs/>
          <w:iCs/>
          <w:sz w:val="24"/>
          <w:szCs w:val="24"/>
        </w:rPr>
        <w:t>polymer</w:t>
      </w:r>
      <w:proofErr w:type="spellEnd"/>
      <w:r w:rsidRPr="000D1038">
        <w:rPr>
          <w:rStyle w:val="normalchar"/>
          <w:rFonts w:ascii="Times New Roman" w:hAnsi="Times New Roman" w:cs="Times New Roman"/>
          <w:b/>
          <w:bCs/>
          <w:iCs/>
          <w:sz w:val="24"/>
          <w:szCs w:val="24"/>
        </w:rPr>
        <w:t xml:space="preserve"> for </w:t>
      </w:r>
      <w:proofErr w:type="spellStart"/>
      <w:r w:rsidRPr="000D1038">
        <w:rPr>
          <w:rStyle w:val="normalchar"/>
          <w:rFonts w:ascii="Times New Roman" w:hAnsi="Times New Roman" w:cs="Times New Roman"/>
          <w:b/>
          <w:bCs/>
          <w:iCs/>
          <w:sz w:val="24"/>
          <w:szCs w:val="24"/>
        </w:rPr>
        <w:t>prosthetic</w:t>
      </w:r>
      <w:proofErr w:type="spellEnd"/>
      <w:r w:rsidRPr="000D1038">
        <w:rPr>
          <w:rStyle w:val="normalchar"/>
          <w:rFonts w:ascii="Times New Roman" w:hAnsi="Times New Roman" w:cs="Times New Roman"/>
          <w:b/>
          <w:bCs/>
          <w:iCs/>
          <w:sz w:val="24"/>
          <w:szCs w:val="24"/>
        </w:rPr>
        <w:t xml:space="preserve"> </w:t>
      </w:r>
      <w:proofErr w:type="spellStart"/>
      <w:r w:rsidRPr="000D1038">
        <w:rPr>
          <w:rStyle w:val="normalchar"/>
          <w:rFonts w:ascii="Times New Roman" w:hAnsi="Times New Roman" w:cs="Times New Roman"/>
          <w:b/>
          <w:bCs/>
          <w:iCs/>
          <w:sz w:val="24"/>
          <w:szCs w:val="24"/>
        </w:rPr>
        <w:t>application</w:t>
      </w:r>
      <w:proofErr w:type="spellEnd"/>
    </w:p>
    <w:p w:rsidR="009D04E5" w:rsidRPr="000D1038" w:rsidRDefault="009D04E5" w:rsidP="00C471F3">
      <w:pPr>
        <w:spacing w:after="0" w:line="240" w:lineRule="auto"/>
        <w:jc w:val="both"/>
        <w:rPr>
          <w:rStyle w:val="normalchar"/>
          <w:rFonts w:ascii="Times New Roman" w:hAnsi="Times New Roman" w:cs="Times New Roman"/>
          <w:b/>
          <w:bCs/>
          <w:iCs/>
          <w:sz w:val="24"/>
          <w:szCs w:val="24"/>
        </w:rPr>
      </w:pPr>
    </w:p>
    <w:p w:rsidR="009D04E5" w:rsidRPr="000D1038" w:rsidRDefault="009D04E5" w:rsidP="00C471F3">
      <w:pPr>
        <w:spacing w:after="0" w:line="240" w:lineRule="auto"/>
        <w:jc w:val="both"/>
        <w:rPr>
          <w:rFonts w:ascii="Times New Roman" w:hAnsi="Times New Roman" w:cs="Times New Roman"/>
          <w:b/>
          <w:sz w:val="24"/>
          <w:szCs w:val="24"/>
          <w:lang w:val="en-US"/>
        </w:rPr>
      </w:pPr>
      <w:r w:rsidRPr="000D1038">
        <w:rPr>
          <w:rFonts w:ascii="Times New Roman" w:hAnsi="Times New Roman" w:cs="Times New Roman"/>
          <w:b/>
          <w:sz w:val="24"/>
          <w:szCs w:val="24"/>
          <w:lang w:val="en-US"/>
        </w:rPr>
        <w:t>Abstract</w:t>
      </w:r>
    </w:p>
    <w:p w:rsidR="009D04E5" w:rsidRPr="000D1038" w:rsidRDefault="00C471F3" w:rsidP="00C471F3">
      <w:pPr>
        <w:spacing w:after="0" w:line="240" w:lineRule="auto"/>
        <w:jc w:val="both"/>
        <w:rPr>
          <w:rFonts w:ascii="Times New Roman" w:hAnsi="Times New Roman" w:cs="Times New Roman"/>
          <w:sz w:val="24"/>
          <w:szCs w:val="24"/>
          <w:lang w:val="en-US"/>
        </w:rPr>
      </w:pPr>
      <w:r w:rsidRPr="00C471F3">
        <w:rPr>
          <w:rStyle w:val="normalchar"/>
          <w:rFonts w:ascii="Times New Roman" w:hAnsi="Times New Roman" w:cs="Times New Roman"/>
          <w:sz w:val="24"/>
          <w:szCs w:val="24"/>
          <w:lang w:val="en-US"/>
        </w:rPr>
        <w:t>The incorporation of antimicrobial agents may influence the mechanical properties of acrylic resins. Thus, the use of these agents only in regions of dental prostheses subject to greater contamination may be an alternative.</w:t>
      </w:r>
      <w:r>
        <w:rPr>
          <w:rStyle w:val="normalchar"/>
          <w:rFonts w:ascii="Times New Roman" w:hAnsi="Times New Roman" w:cs="Times New Roman"/>
          <w:sz w:val="24"/>
          <w:szCs w:val="24"/>
          <w:lang w:val="en-US"/>
        </w:rPr>
        <w:t xml:space="preserve"> </w:t>
      </w:r>
      <w:r w:rsidR="009D04E5" w:rsidRPr="000D1038">
        <w:rPr>
          <w:rStyle w:val="normalchar"/>
          <w:rFonts w:ascii="Times New Roman" w:hAnsi="Times New Roman" w:cs="Times New Roman"/>
          <w:sz w:val="24"/>
          <w:szCs w:val="24"/>
          <w:lang w:val="en-US"/>
        </w:rPr>
        <w:t xml:space="preserve">This study evaluates the effect of thermomechanical fatigue on the bond strength between a conventional and an experimental acrylic resin incorporated with nanostructured silver vanadate decorated with silver nanoparticles </w:t>
      </w:r>
      <w:r w:rsidR="009D04E5" w:rsidRPr="000D1038">
        <w:rPr>
          <w:rFonts w:ascii="Times New Roman" w:hAnsi="Times New Roman" w:cs="Times New Roman"/>
          <w:sz w:val="24"/>
          <w:szCs w:val="24"/>
          <w:lang w:val="en-US"/>
        </w:rPr>
        <w:t>(AgVO</w:t>
      </w:r>
      <w:r w:rsidR="009D04E5" w:rsidRPr="000D1038">
        <w:rPr>
          <w:rFonts w:ascii="Times New Roman" w:hAnsi="Times New Roman" w:cs="Times New Roman"/>
          <w:sz w:val="24"/>
          <w:szCs w:val="24"/>
          <w:vertAlign w:val="subscript"/>
          <w:lang w:val="en-US"/>
        </w:rPr>
        <w:t>3</w:t>
      </w:r>
      <w:r w:rsidR="009D04E5" w:rsidRPr="000D1038">
        <w:rPr>
          <w:rFonts w:ascii="Times New Roman" w:hAnsi="Times New Roman" w:cs="Times New Roman"/>
          <w:sz w:val="24"/>
          <w:szCs w:val="24"/>
          <w:lang w:val="en-US"/>
        </w:rPr>
        <w:t xml:space="preserve">). </w:t>
      </w:r>
      <w:r w:rsidR="009D04E5" w:rsidRPr="000D1038">
        <w:rPr>
          <w:rStyle w:val="normalchar"/>
          <w:rFonts w:ascii="Times New Roman" w:hAnsi="Times New Roman" w:cs="Times New Roman"/>
          <w:sz w:val="24"/>
          <w:szCs w:val="24"/>
          <w:lang w:val="en-US"/>
        </w:rPr>
        <w:t xml:space="preserve">Sixty specimens </w:t>
      </w:r>
      <w:r w:rsidR="009D04E5" w:rsidRPr="000D1038">
        <w:rPr>
          <w:rFonts w:ascii="Times New Roman" w:hAnsi="Times New Roman" w:cs="Times New Roman"/>
          <w:sz w:val="24"/>
          <w:szCs w:val="24"/>
          <w:lang w:val="en-US"/>
        </w:rPr>
        <w:t xml:space="preserve">(Ø13mm x 23mm </w:t>
      </w:r>
      <w:r w:rsidR="009D04E5" w:rsidRPr="000D1038">
        <w:rPr>
          <w:rStyle w:val="normalchar"/>
          <w:rFonts w:ascii="Times New Roman" w:hAnsi="Times New Roman" w:cs="Times New Roman"/>
          <w:sz w:val="24"/>
          <w:szCs w:val="24"/>
          <w:lang w:val="en-US"/>
        </w:rPr>
        <w:t>height</w:t>
      </w:r>
      <w:r w:rsidR="009D04E5" w:rsidRPr="000D1038">
        <w:rPr>
          <w:rFonts w:ascii="Times New Roman" w:hAnsi="Times New Roman" w:cs="Times New Roman"/>
          <w:sz w:val="24"/>
          <w:szCs w:val="24"/>
          <w:lang w:val="en-US"/>
        </w:rPr>
        <w:t xml:space="preserve">) </w:t>
      </w:r>
      <w:r w:rsidR="009D04E5" w:rsidRPr="000D1038">
        <w:rPr>
          <w:rStyle w:val="normalchar"/>
          <w:rFonts w:ascii="Times New Roman" w:hAnsi="Times New Roman" w:cs="Times New Roman"/>
          <w:sz w:val="24"/>
          <w:szCs w:val="24"/>
          <w:lang w:val="en-US"/>
        </w:rPr>
        <w:t xml:space="preserve">in self-curing resin were obtained and divided into groups according to the experimental resin incorporated with </w:t>
      </w:r>
      <w:r w:rsidR="009D04E5" w:rsidRPr="000D1038">
        <w:rPr>
          <w:rFonts w:ascii="Times New Roman" w:hAnsi="Times New Roman" w:cs="Times New Roman"/>
          <w:sz w:val="24"/>
          <w:szCs w:val="24"/>
          <w:lang w:val="en-US"/>
        </w:rPr>
        <w:t>AgVO</w:t>
      </w:r>
      <w:r w:rsidR="009D04E5" w:rsidRPr="000D1038">
        <w:rPr>
          <w:rFonts w:ascii="Times New Roman" w:hAnsi="Times New Roman" w:cs="Times New Roman"/>
          <w:sz w:val="24"/>
          <w:szCs w:val="24"/>
          <w:vertAlign w:val="subscript"/>
          <w:lang w:val="en-US"/>
        </w:rPr>
        <w:t>3</w:t>
      </w:r>
      <w:r w:rsidR="009D04E5" w:rsidRPr="000D1038">
        <w:rPr>
          <w:rFonts w:ascii="Times New Roman" w:hAnsi="Times New Roman" w:cs="Times New Roman"/>
          <w:sz w:val="24"/>
          <w:szCs w:val="24"/>
          <w:lang w:val="en-US"/>
        </w:rPr>
        <w:t xml:space="preserve"> (Ø4mm x 6mm </w:t>
      </w:r>
      <w:r w:rsidR="009D04E5" w:rsidRPr="000D1038">
        <w:rPr>
          <w:rStyle w:val="normalchar"/>
          <w:rFonts w:ascii="Times New Roman" w:hAnsi="Times New Roman" w:cs="Times New Roman"/>
          <w:sz w:val="24"/>
          <w:szCs w:val="24"/>
          <w:lang w:val="en-US"/>
        </w:rPr>
        <w:t>height</w:t>
      </w:r>
      <w:r w:rsidR="009D04E5" w:rsidRPr="000D1038">
        <w:rPr>
          <w:rFonts w:ascii="Times New Roman" w:hAnsi="Times New Roman" w:cs="Times New Roman"/>
          <w:sz w:val="24"/>
          <w:szCs w:val="24"/>
          <w:lang w:val="en-US"/>
        </w:rPr>
        <w:t>): G1–</w:t>
      </w:r>
      <w:r w:rsidR="009D04E5" w:rsidRPr="000D1038">
        <w:rPr>
          <w:rStyle w:val="normalchar"/>
          <w:rFonts w:ascii="Times New Roman" w:hAnsi="Times New Roman" w:cs="Times New Roman"/>
          <w:sz w:val="24"/>
          <w:szCs w:val="24"/>
          <w:lang w:val="en-US"/>
        </w:rPr>
        <w:t>Conventional x Conventional</w:t>
      </w:r>
      <w:r w:rsidR="009D04E5" w:rsidRPr="000D1038">
        <w:rPr>
          <w:rFonts w:ascii="Times New Roman" w:hAnsi="Times New Roman" w:cs="Times New Roman"/>
          <w:sz w:val="24"/>
          <w:szCs w:val="24"/>
          <w:vertAlign w:val="subscript"/>
          <w:lang w:val="en-US"/>
        </w:rPr>
        <w:t>,</w:t>
      </w:r>
      <w:r w:rsidR="009D04E5" w:rsidRPr="000D1038">
        <w:rPr>
          <w:rFonts w:ascii="Times New Roman" w:hAnsi="Times New Roman" w:cs="Times New Roman"/>
          <w:sz w:val="24"/>
          <w:szCs w:val="24"/>
          <w:lang w:val="en-US"/>
        </w:rPr>
        <w:t xml:space="preserve"> G2–</w:t>
      </w:r>
      <w:r w:rsidR="009D04E5" w:rsidRPr="000D1038">
        <w:rPr>
          <w:rStyle w:val="normalchar"/>
          <w:rFonts w:ascii="Times New Roman" w:hAnsi="Times New Roman" w:cs="Times New Roman"/>
          <w:sz w:val="24"/>
          <w:szCs w:val="24"/>
          <w:lang w:val="en-US"/>
        </w:rPr>
        <w:t xml:space="preserve">Conventional </w:t>
      </w:r>
      <w:r w:rsidR="009D04E5" w:rsidRPr="000D1038">
        <w:rPr>
          <w:rFonts w:ascii="Times New Roman" w:hAnsi="Times New Roman" w:cs="Times New Roman"/>
          <w:sz w:val="24"/>
          <w:szCs w:val="24"/>
          <w:lang w:val="en-US"/>
        </w:rPr>
        <w:t>x 2.5% of AgVO</w:t>
      </w:r>
      <w:r w:rsidR="009D04E5" w:rsidRPr="000D1038">
        <w:rPr>
          <w:rFonts w:ascii="Times New Roman" w:hAnsi="Times New Roman" w:cs="Times New Roman"/>
          <w:sz w:val="24"/>
          <w:szCs w:val="24"/>
          <w:vertAlign w:val="subscript"/>
          <w:lang w:val="en-US"/>
        </w:rPr>
        <w:t>3</w:t>
      </w:r>
      <w:r w:rsidR="009D04E5" w:rsidRPr="000D1038">
        <w:rPr>
          <w:rFonts w:ascii="Times New Roman" w:hAnsi="Times New Roman" w:cs="Times New Roman"/>
          <w:sz w:val="24"/>
          <w:szCs w:val="24"/>
          <w:lang w:val="en-US"/>
        </w:rPr>
        <w:t>, G3–</w:t>
      </w:r>
      <w:r w:rsidR="009D04E5" w:rsidRPr="000D1038">
        <w:rPr>
          <w:rStyle w:val="normalchar"/>
          <w:rFonts w:ascii="Times New Roman" w:hAnsi="Times New Roman" w:cs="Times New Roman"/>
          <w:sz w:val="24"/>
          <w:szCs w:val="24"/>
          <w:lang w:val="en-US"/>
        </w:rPr>
        <w:t xml:space="preserve">Conventional </w:t>
      </w:r>
      <w:r w:rsidR="009D04E5" w:rsidRPr="000D1038">
        <w:rPr>
          <w:rFonts w:ascii="Times New Roman" w:hAnsi="Times New Roman" w:cs="Times New Roman"/>
          <w:sz w:val="24"/>
          <w:szCs w:val="24"/>
          <w:lang w:val="en-US"/>
        </w:rPr>
        <w:t>x 5% of AgVO</w:t>
      </w:r>
      <w:r w:rsidR="009D04E5" w:rsidRPr="000D1038">
        <w:rPr>
          <w:rFonts w:ascii="Times New Roman" w:hAnsi="Times New Roman" w:cs="Times New Roman"/>
          <w:sz w:val="24"/>
          <w:szCs w:val="24"/>
          <w:vertAlign w:val="subscript"/>
          <w:lang w:val="en-US"/>
        </w:rPr>
        <w:t>3.</w:t>
      </w:r>
      <w:r w:rsidR="009D04E5" w:rsidRPr="000D1038">
        <w:rPr>
          <w:rFonts w:ascii="Times New Roman" w:hAnsi="Times New Roman" w:cs="Times New Roman"/>
          <w:sz w:val="24"/>
          <w:szCs w:val="24"/>
          <w:lang w:val="en-US"/>
        </w:rPr>
        <w:t xml:space="preserve"> </w:t>
      </w:r>
      <w:r w:rsidR="009D04E5" w:rsidRPr="000D1038">
        <w:rPr>
          <w:rStyle w:val="normalchar"/>
          <w:rFonts w:ascii="Times New Roman" w:hAnsi="Times New Roman" w:cs="Times New Roman"/>
          <w:sz w:val="24"/>
          <w:szCs w:val="24"/>
          <w:lang w:val="en-US"/>
        </w:rPr>
        <w:t xml:space="preserve">Ten samples of each group were subjected to bond strength analysis after manufacture, and ten were previously submitted to </w:t>
      </w:r>
      <w:r w:rsidR="009D04E5" w:rsidRPr="000D1038">
        <w:rPr>
          <w:rFonts w:ascii="Times New Roman" w:hAnsi="Times New Roman" w:cs="Times New Roman"/>
          <w:sz w:val="24"/>
          <w:szCs w:val="24"/>
          <w:lang w:val="en-US" w:eastAsia="en-US"/>
        </w:rPr>
        <w:t xml:space="preserve">1.200.000 </w:t>
      </w:r>
      <w:r w:rsidR="009D04E5" w:rsidRPr="000D1038">
        <w:rPr>
          <w:rStyle w:val="normalchar"/>
          <w:rFonts w:ascii="Times New Roman" w:hAnsi="Times New Roman" w:cs="Times New Roman"/>
          <w:sz w:val="24"/>
          <w:szCs w:val="24"/>
          <w:lang w:val="en-US"/>
        </w:rPr>
        <w:t>cycles with 98N load and 2Hz/second frequency and alternating baths of 5ºC, 37ºC and 55ºC</w:t>
      </w:r>
      <w:r w:rsidR="009D04E5" w:rsidRPr="000D1038">
        <w:rPr>
          <w:rFonts w:ascii="Times New Roman" w:hAnsi="Times New Roman" w:cs="Times New Roman"/>
          <w:sz w:val="24"/>
          <w:szCs w:val="24"/>
          <w:lang w:val="en-US" w:eastAsia="en-US"/>
        </w:rPr>
        <w:t xml:space="preserve">. </w:t>
      </w:r>
      <w:r w:rsidR="009D04E5" w:rsidRPr="000D1038">
        <w:rPr>
          <w:rStyle w:val="normalchar"/>
          <w:rFonts w:ascii="Times New Roman" w:hAnsi="Times New Roman" w:cs="Times New Roman"/>
          <w:sz w:val="24"/>
          <w:szCs w:val="24"/>
          <w:lang w:val="en-US"/>
        </w:rPr>
        <w:t>The fracture area was analyzed</w:t>
      </w:r>
      <w:r w:rsidR="009D04E5" w:rsidRPr="000D1038">
        <w:rPr>
          <w:rFonts w:ascii="Times New Roman" w:hAnsi="Times New Roman" w:cs="Times New Roman"/>
          <w:sz w:val="24"/>
          <w:szCs w:val="24"/>
          <w:shd w:val="clear" w:color="auto" w:fill="FFFFFF"/>
          <w:lang w:val="en-US"/>
        </w:rPr>
        <w:t xml:space="preserve">.  The data were submitted to </w:t>
      </w:r>
      <w:r w:rsidR="009D04E5" w:rsidRPr="000D1038">
        <w:rPr>
          <w:rStyle w:val="normalchar"/>
          <w:rFonts w:ascii="Times New Roman" w:hAnsi="Times New Roman" w:cs="Times New Roman"/>
          <w:sz w:val="24"/>
          <w:szCs w:val="24"/>
          <w:lang w:val="en-US"/>
        </w:rPr>
        <w:t>analysis of variance of two-factors with Bonferroni adjustment for </w:t>
      </w:r>
      <w:r w:rsidR="009D04E5" w:rsidRPr="000D1038">
        <w:rPr>
          <w:rStyle w:val="normalchar"/>
          <w:rFonts w:ascii="Times New Roman" w:hAnsi="Times New Roman" w:cs="Times New Roman"/>
          <w:i/>
          <w:iCs/>
          <w:sz w:val="24"/>
          <w:szCs w:val="24"/>
          <w:lang w:val="en-US"/>
        </w:rPr>
        <w:t>post hoc</w:t>
      </w:r>
      <w:r w:rsidR="009D04E5" w:rsidRPr="000D1038">
        <w:rPr>
          <w:rStyle w:val="normalchar"/>
          <w:rFonts w:ascii="Times New Roman" w:hAnsi="Times New Roman" w:cs="Times New Roman"/>
          <w:sz w:val="24"/>
          <w:szCs w:val="24"/>
          <w:lang w:val="en-US"/>
        </w:rPr>
        <w:t xml:space="preserve"> comparisons </w:t>
      </w:r>
      <w:r w:rsidR="009D04E5" w:rsidRPr="000D1038">
        <w:rPr>
          <w:rFonts w:ascii="Times New Roman" w:hAnsi="Times New Roman" w:cs="Times New Roman"/>
          <w:sz w:val="24"/>
          <w:szCs w:val="24"/>
          <w:shd w:val="clear" w:color="auto" w:fill="FFFFFF"/>
          <w:lang w:val="en-US"/>
        </w:rPr>
        <w:t xml:space="preserve">(α=0.05) was used. </w:t>
      </w:r>
      <w:r w:rsidR="009D04E5" w:rsidRPr="000D1038">
        <w:rPr>
          <w:rStyle w:val="normalchar"/>
          <w:rFonts w:ascii="Times New Roman" w:hAnsi="Times New Roman" w:cs="Times New Roman"/>
          <w:sz w:val="24"/>
          <w:szCs w:val="24"/>
          <w:lang w:val="en-US"/>
        </w:rPr>
        <w:t xml:space="preserve">The fatigue did not affect the bond strength </w:t>
      </w:r>
      <w:r w:rsidR="009D04E5" w:rsidRPr="000D1038">
        <w:rPr>
          <w:rFonts w:ascii="Times New Roman" w:hAnsi="Times New Roman" w:cs="Times New Roman"/>
          <w:sz w:val="24"/>
          <w:szCs w:val="24"/>
          <w:shd w:val="clear" w:color="auto" w:fill="FFFFFF"/>
          <w:lang w:val="en-US"/>
        </w:rPr>
        <w:t>(p=0.416), however, there was influence of the AgVO</w:t>
      </w:r>
      <w:r w:rsidR="009D04E5" w:rsidRPr="000D1038">
        <w:rPr>
          <w:rFonts w:ascii="Times New Roman" w:hAnsi="Times New Roman" w:cs="Times New Roman"/>
          <w:sz w:val="24"/>
          <w:szCs w:val="24"/>
          <w:shd w:val="clear" w:color="auto" w:fill="FFFFFF"/>
          <w:vertAlign w:val="subscript"/>
          <w:lang w:val="en-US"/>
        </w:rPr>
        <w:t>3</w:t>
      </w:r>
      <w:r w:rsidR="009D04E5" w:rsidRPr="000D1038">
        <w:rPr>
          <w:rFonts w:ascii="Times New Roman" w:hAnsi="Times New Roman" w:cs="Times New Roman"/>
          <w:sz w:val="24"/>
          <w:szCs w:val="24"/>
          <w:shd w:val="clear" w:color="auto" w:fill="FFFFFF"/>
          <w:lang w:val="en-US"/>
        </w:rPr>
        <w:t xml:space="preserve"> concentration on the bond strength </w:t>
      </w:r>
      <w:bookmarkStart w:id="0" w:name="_GoBack"/>
      <w:bookmarkEnd w:id="0"/>
      <w:r w:rsidR="009D04E5" w:rsidRPr="000D1038">
        <w:rPr>
          <w:rFonts w:ascii="Times New Roman" w:hAnsi="Times New Roman" w:cs="Times New Roman"/>
          <w:sz w:val="24"/>
          <w:szCs w:val="24"/>
          <w:shd w:val="clear" w:color="auto" w:fill="FFFFFF"/>
          <w:lang w:val="en-US"/>
        </w:rPr>
        <w:t>between the resins</w:t>
      </w:r>
      <w:r w:rsidR="009D04E5" w:rsidRPr="000D1038">
        <w:rPr>
          <w:rStyle w:val="normalchar"/>
          <w:rFonts w:ascii="Times New Roman" w:hAnsi="Times New Roman" w:cs="Times New Roman"/>
          <w:sz w:val="24"/>
          <w:szCs w:val="24"/>
          <w:shd w:val="clear" w:color="auto" w:fill="FFFFFF"/>
          <w:lang w:val="en-US"/>
        </w:rPr>
        <w:t xml:space="preserve"> </w:t>
      </w:r>
      <w:r w:rsidR="009D04E5" w:rsidRPr="000D1038">
        <w:rPr>
          <w:rFonts w:ascii="Times New Roman" w:hAnsi="Times New Roman" w:cs="Times New Roman"/>
          <w:sz w:val="24"/>
          <w:szCs w:val="24"/>
          <w:lang w:val="en-US"/>
        </w:rPr>
        <w:t>(p=0.013). M</w:t>
      </w:r>
      <w:r w:rsidR="009D04E5" w:rsidRPr="000D1038">
        <w:rPr>
          <w:rStyle w:val="normalchar"/>
          <w:rFonts w:ascii="Times New Roman" w:hAnsi="Times New Roman" w:cs="Times New Roman"/>
          <w:sz w:val="24"/>
          <w:szCs w:val="24"/>
          <w:lang w:val="en-US"/>
        </w:rPr>
        <w:t xml:space="preserve">ixed failures with adhesive predominance were observed in samples without </w:t>
      </w:r>
      <w:r w:rsidR="009D04E5" w:rsidRPr="000D1038">
        <w:rPr>
          <w:rFonts w:ascii="Times New Roman" w:hAnsi="Times New Roman" w:cs="Times New Roman"/>
          <w:sz w:val="24"/>
          <w:szCs w:val="24"/>
          <w:lang w:val="en-US"/>
        </w:rPr>
        <w:t>AgVO</w:t>
      </w:r>
      <w:r w:rsidR="009D04E5" w:rsidRPr="000D1038">
        <w:rPr>
          <w:rFonts w:ascii="Times New Roman" w:hAnsi="Times New Roman" w:cs="Times New Roman"/>
          <w:sz w:val="24"/>
          <w:szCs w:val="24"/>
          <w:vertAlign w:val="subscript"/>
          <w:lang w:val="en-US"/>
        </w:rPr>
        <w:t xml:space="preserve">3 </w:t>
      </w:r>
      <w:r w:rsidR="009D04E5" w:rsidRPr="000D1038">
        <w:rPr>
          <w:rStyle w:val="normalchar"/>
          <w:rFonts w:ascii="Times New Roman" w:hAnsi="Times New Roman" w:cs="Times New Roman"/>
          <w:sz w:val="24"/>
          <w:szCs w:val="24"/>
          <w:lang w:val="en-US"/>
        </w:rPr>
        <w:t>and cohesive failures</w:t>
      </w:r>
      <w:r w:rsidR="009D04E5" w:rsidRPr="000D1038">
        <w:rPr>
          <w:rFonts w:ascii="Times New Roman" w:hAnsi="Times New Roman" w:cs="Times New Roman"/>
          <w:iCs/>
          <w:sz w:val="24"/>
          <w:szCs w:val="24"/>
          <w:bdr w:val="none" w:sz="0" w:space="0" w:color="auto" w:frame="1"/>
          <w:shd w:val="clear" w:color="auto" w:fill="FFFFFF"/>
          <w:lang w:val="en-US"/>
        </w:rPr>
        <w:t xml:space="preserve"> </w:t>
      </w:r>
      <w:r w:rsidR="009D04E5" w:rsidRPr="000D1038">
        <w:rPr>
          <w:rStyle w:val="normalchar"/>
          <w:rFonts w:ascii="Times New Roman" w:hAnsi="Times New Roman" w:cs="Times New Roman"/>
          <w:sz w:val="24"/>
          <w:szCs w:val="24"/>
          <w:lang w:val="en-US"/>
        </w:rPr>
        <w:t>in samples with</w:t>
      </w:r>
      <w:r w:rsidR="009D04E5" w:rsidRPr="000D1038">
        <w:rPr>
          <w:rFonts w:ascii="Times New Roman" w:hAnsi="Times New Roman" w:cs="Times New Roman"/>
          <w:sz w:val="24"/>
          <w:szCs w:val="24"/>
          <w:lang w:val="en-US"/>
        </w:rPr>
        <w:t xml:space="preserve"> the nanomaterial</w:t>
      </w:r>
      <w:r w:rsidR="009D04E5" w:rsidRPr="000D1038">
        <w:rPr>
          <w:rFonts w:ascii="Times New Roman" w:hAnsi="Times New Roman" w:cs="Times New Roman"/>
          <w:iCs/>
          <w:sz w:val="24"/>
          <w:szCs w:val="24"/>
          <w:bdr w:val="none" w:sz="0" w:space="0" w:color="auto" w:frame="1"/>
          <w:shd w:val="clear" w:color="auto" w:fill="FFFFFF"/>
          <w:lang w:val="en-US"/>
        </w:rPr>
        <w:t>. T</w:t>
      </w:r>
      <w:r w:rsidR="009D04E5" w:rsidRPr="000D1038">
        <w:rPr>
          <w:rFonts w:ascii="Times New Roman" w:hAnsi="Times New Roman" w:cs="Times New Roman"/>
          <w:sz w:val="24"/>
          <w:szCs w:val="24"/>
          <w:lang w:val="en-US"/>
        </w:rPr>
        <w:t>he use of AgVO</w:t>
      </w:r>
      <w:r w:rsidR="009D04E5" w:rsidRPr="000D1038">
        <w:rPr>
          <w:rFonts w:ascii="Times New Roman" w:hAnsi="Times New Roman" w:cs="Times New Roman"/>
          <w:sz w:val="24"/>
          <w:szCs w:val="24"/>
          <w:vertAlign w:val="subscript"/>
          <w:lang w:val="en-US"/>
        </w:rPr>
        <w:t>3</w:t>
      </w:r>
      <w:r w:rsidR="009D04E5" w:rsidRPr="000D1038">
        <w:rPr>
          <w:rFonts w:ascii="Times New Roman" w:hAnsi="Times New Roman" w:cs="Times New Roman"/>
          <w:sz w:val="24"/>
          <w:szCs w:val="24"/>
          <w:lang w:val="en-US"/>
        </w:rPr>
        <w:t xml:space="preserve"> can improve or maintain the bond strength between resins with no thermomechanical fatigue influence.</w:t>
      </w:r>
    </w:p>
    <w:p w:rsidR="009D04E5" w:rsidRPr="000D1038" w:rsidRDefault="009D04E5" w:rsidP="00C471F3">
      <w:pPr>
        <w:spacing w:after="0" w:line="240" w:lineRule="auto"/>
        <w:jc w:val="both"/>
        <w:rPr>
          <w:rStyle w:val="normalchar"/>
          <w:rFonts w:ascii="Times New Roman" w:hAnsi="Times New Roman" w:cs="Times New Roman"/>
          <w:b/>
          <w:bCs/>
          <w:sz w:val="24"/>
          <w:szCs w:val="24"/>
          <w:lang w:val="en-US"/>
        </w:rPr>
      </w:pPr>
    </w:p>
    <w:p w:rsidR="009D04E5" w:rsidRPr="000D1038" w:rsidRDefault="009D04E5" w:rsidP="00C471F3">
      <w:pPr>
        <w:spacing w:after="0" w:line="240" w:lineRule="auto"/>
        <w:jc w:val="both"/>
        <w:rPr>
          <w:rStyle w:val="normalchar"/>
          <w:rFonts w:ascii="Times New Roman" w:hAnsi="Times New Roman" w:cs="Times New Roman"/>
          <w:sz w:val="24"/>
          <w:szCs w:val="24"/>
          <w:lang w:val="en-US"/>
        </w:rPr>
      </w:pPr>
      <w:r w:rsidRPr="000D1038">
        <w:rPr>
          <w:rStyle w:val="Hyperlink"/>
          <w:rFonts w:ascii="Times New Roman" w:hAnsi="Times New Roman" w:cs="Times New Roman"/>
          <w:b/>
          <w:i/>
          <w:color w:val="auto"/>
          <w:sz w:val="24"/>
          <w:szCs w:val="24"/>
          <w:u w:val="none"/>
          <w:shd w:val="clear" w:color="auto" w:fill="FFFFFF"/>
          <w:lang w:val="en-US"/>
        </w:rPr>
        <w:t>Keywords:</w:t>
      </w:r>
      <w:r w:rsidRPr="000D1038">
        <w:rPr>
          <w:rStyle w:val="Hyperlink"/>
          <w:rFonts w:ascii="Times New Roman" w:hAnsi="Times New Roman" w:cs="Times New Roman"/>
          <w:color w:val="auto"/>
          <w:sz w:val="24"/>
          <w:szCs w:val="24"/>
          <w:u w:val="none"/>
          <w:shd w:val="clear" w:color="auto" w:fill="FFFFFF"/>
          <w:lang w:val="en-US"/>
        </w:rPr>
        <w:t xml:space="preserve"> </w:t>
      </w:r>
      <w:r w:rsidRPr="000D1038">
        <w:rPr>
          <w:rFonts w:ascii="Times New Roman" w:hAnsi="Times New Roman" w:cs="Times New Roman"/>
          <w:sz w:val="24"/>
          <w:szCs w:val="24"/>
          <w:shd w:val="clear" w:color="auto" w:fill="FFFFFF"/>
          <w:lang w:val="en-US"/>
        </w:rPr>
        <w:t>Acrylic resins; Products with antimicrobial action; Nanotechnology; Shear strength;</w:t>
      </w:r>
      <w:r w:rsidRPr="000D1038">
        <w:rPr>
          <w:rFonts w:ascii="Times New Roman" w:hAnsi="Times New Roman" w:cs="Times New Roman"/>
          <w:sz w:val="24"/>
          <w:szCs w:val="24"/>
          <w:lang w:val="en-US"/>
        </w:rPr>
        <w:t xml:space="preserve"> </w:t>
      </w:r>
      <w:r w:rsidRPr="000D1038">
        <w:rPr>
          <w:rStyle w:val="normalchar"/>
          <w:rFonts w:ascii="Times New Roman" w:hAnsi="Times New Roman" w:cs="Times New Roman"/>
          <w:sz w:val="24"/>
          <w:szCs w:val="24"/>
          <w:lang w:val="en-US"/>
        </w:rPr>
        <w:t>Thermomechanical fatigue</w:t>
      </w:r>
    </w:p>
    <w:p w:rsidR="005C67F2" w:rsidRDefault="005C67F2" w:rsidP="000D1038">
      <w:pPr>
        <w:spacing w:after="0" w:line="360" w:lineRule="auto"/>
        <w:jc w:val="both"/>
        <w:rPr>
          <w:rStyle w:val="normalchar"/>
          <w:rFonts w:ascii="Times New Roman" w:hAnsi="Times New Roman" w:cs="Times New Roman"/>
          <w:b/>
          <w:bCs/>
          <w:sz w:val="24"/>
          <w:szCs w:val="24"/>
          <w:lang w:val="en-US"/>
        </w:rPr>
      </w:pPr>
    </w:p>
    <w:p w:rsidR="000D1038" w:rsidRDefault="000D1038" w:rsidP="000D1038">
      <w:pPr>
        <w:spacing w:after="0" w:line="360" w:lineRule="auto"/>
        <w:jc w:val="both"/>
        <w:rPr>
          <w:rStyle w:val="normalchar"/>
          <w:rFonts w:ascii="Times New Roman" w:hAnsi="Times New Roman" w:cs="Times New Roman"/>
          <w:b/>
          <w:bCs/>
          <w:sz w:val="24"/>
          <w:szCs w:val="24"/>
          <w:lang w:val="en-US"/>
        </w:rPr>
      </w:pPr>
    </w:p>
    <w:p w:rsidR="000D1038" w:rsidRDefault="000D1038" w:rsidP="000D1038">
      <w:pPr>
        <w:spacing w:after="0" w:line="360" w:lineRule="auto"/>
        <w:jc w:val="both"/>
        <w:rPr>
          <w:rStyle w:val="normalchar"/>
          <w:rFonts w:ascii="Times New Roman" w:hAnsi="Times New Roman" w:cs="Times New Roman"/>
          <w:b/>
          <w:bCs/>
          <w:sz w:val="24"/>
          <w:szCs w:val="24"/>
          <w:lang w:val="en-US"/>
        </w:rPr>
      </w:pPr>
    </w:p>
    <w:p w:rsidR="000D1038" w:rsidRPr="000D1038" w:rsidRDefault="000D1038" w:rsidP="000D1038">
      <w:pPr>
        <w:spacing w:after="0" w:line="360" w:lineRule="auto"/>
        <w:jc w:val="both"/>
        <w:rPr>
          <w:rStyle w:val="normalchar"/>
          <w:rFonts w:ascii="Times New Roman" w:hAnsi="Times New Roman" w:cs="Times New Roman"/>
          <w:b/>
          <w:bCs/>
          <w:sz w:val="24"/>
          <w:szCs w:val="24"/>
          <w:lang w:val="en-US"/>
        </w:rPr>
      </w:pPr>
    </w:p>
    <w:p w:rsidR="005C67F2" w:rsidRPr="000D1038" w:rsidRDefault="005C67F2" w:rsidP="000D1038">
      <w:pPr>
        <w:spacing w:after="0" w:line="360" w:lineRule="auto"/>
        <w:jc w:val="both"/>
        <w:rPr>
          <w:rStyle w:val="normalchar"/>
          <w:rFonts w:ascii="Times New Roman" w:hAnsi="Times New Roman" w:cs="Times New Roman"/>
          <w:b/>
          <w:bCs/>
          <w:sz w:val="24"/>
          <w:szCs w:val="24"/>
          <w:lang w:val="en-US"/>
        </w:rPr>
      </w:pPr>
    </w:p>
    <w:sectPr w:rsidR="005C67F2" w:rsidRPr="000D1038" w:rsidSect="000D1038">
      <w:headerReference w:type="default" r:id="rId8"/>
      <w:footerReference w:type="default" r:id="rId9"/>
      <w:footerReference w:type="first" r:id="rId10"/>
      <w:pgSz w:w="11906" w:h="16838"/>
      <w:pgMar w:top="1701" w:right="1701" w:bottom="1701" w:left="1701" w:header="709" w:footer="6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F6" w:rsidRDefault="00ED42F6">
      <w:r>
        <w:separator/>
      </w:r>
    </w:p>
  </w:endnote>
  <w:endnote w:type="continuationSeparator" w:id="0">
    <w:p w:rsidR="00ED42F6" w:rsidRDefault="00ED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83" w:usb1="5000E07B"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091679"/>
      <w:docPartObj>
        <w:docPartGallery w:val="Page Numbers (Bottom of Page)"/>
        <w:docPartUnique/>
      </w:docPartObj>
    </w:sdtPr>
    <w:sdtContent>
      <w:p w:rsidR="00740F3D" w:rsidRDefault="00740F3D">
        <w:pPr>
          <w:pStyle w:val="Rodap"/>
          <w:jc w:val="right"/>
        </w:pPr>
        <w:r>
          <w:fldChar w:fldCharType="begin"/>
        </w:r>
        <w:r>
          <w:instrText>PAGE   \* MERGEFORMAT</w:instrText>
        </w:r>
        <w:r>
          <w:fldChar w:fldCharType="separate"/>
        </w:r>
        <w:r w:rsidR="00C471F3">
          <w:rPr>
            <w:noProof/>
          </w:rPr>
          <w:t>2</w:t>
        </w:r>
        <w:r>
          <w:fldChar w:fldCharType="end"/>
        </w:r>
      </w:p>
    </w:sdtContent>
  </w:sdt>
  <w:p w:rsidR="00740F3D" w:rsidRDefault="00740F3D" w:rsidP="00775829">
    <w:pPr>
      <w:pStyle w:val="Rodap"/>
      <w:tabs>
        <w:tab w:val="clear" w:pos="4252"/>
        <w:tab w:val="clear" w:pos="8504"/>
        <w:tab w:val="left" w:pos="104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399610"/>
      <w:docPartObj>
        <w:docPartGallery w:val="Page Numbers (Bottom of Page)"/>
        <w:docPartUnique/>
      </w:docPartObj>
    </w:sdtPr>
    <w:sdtContent>
      <w:p w:rsidR="00740F3D" w:rsidRDefault="00740F3D">
        <w:pPr>
          <w:pStyle w:val="Rodap"/>
          <w:jc w:val="right"/>
        </w:pPr>
        <w:r>
          <w:fldChar w:fldCharType="begin"/>
        </w:r>
        <w:r>
          <w:instrText>PAGE   \* MERGEFORMAT</w:instrText>
        </w:r>
        <w:r>
          <w:fldChar w:fldCharType="separate"/>
        </w:r>
        <w:r w:rsidR="00C471F3">
          <w:rPr>
            <w:noProof/>
          </w:rPr>
          <w:t>1</w:t>
        </w:r>
        <w:r>
          <w:fldChar w:fldCharType="end"/>
        </w:r>
      </w:p>
    </w:sdtContent>
  </w:sdt>
  <w:p w:rsidR="00740F3D" w:rsidRDefault="00740F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F6" w:rsidRDefault="00ED42F6">
      <w:r>
        <w:separator/>
      </w:r>
    </w:p>
  </w:footnote>
  <w:footnote w:type="continuationSeparator" w:id="0">
    <w:p w:rsidR="00ED42F6" w:rsidRDefault="00ED4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3D" w:rsidRDefault="00740F3D" w:rsidP="003D1FD0">
    <w:pPr>
      <w:pStyle w:val="Cabealho"/>
      <w:tabs>
        <w:tab w:val="clear" w:pos="4252"/>
        <w:tab w:val="clear" w:pos="8504"/>
        <w:tab w:val="left" w:pos="3232"/>
      </w:tabs>
    </w:pPr>
    <w:r>
      <w:rPr>
        <w:noProof/>
        <w:lang w:eastAsia="pt-BR"/>
      </w:rPr>
      <mc:AlternateContent>
        <mc:Choice Requires="wps">
          <w:drawing>
            <wp:anchor distT="0" distB="0" distL="114300" distR="114300" simplePos="0" relativeHeight="251657728" behindDoc="0" locked="0" layoutInCell="0" allowOverlap="1">
              <wp:simplePos x="0" y="0"/>
              <wp:positionH relativeFrom="page">
                <wp:posOffset>900430</wp:posOffset>
              </wp:positionH>
              <wp:positionV relativeFrom="page">
                <wp:posOffset>353695</wp:posOffset>
              </wp:positionV>
              <wp:extent cx="5939790" cy="176530"/>
              <wp:effectExtent l="0" t="0" r="0" b="0"/>
              <wp:wrapNone/>
              <wp:docPr id="475" name="Caixa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765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3D" w:rsidRPr="00223636" w:rsidRDefault="00740F3D" w:rsidP="004D0360">
                          <w:pPr>
                            <w:spacing w:after="0" w:line="240" w:lineRule="auto"/>
                            <w:rPr>
                              <w:rFonts w:ascii="Harlow Solid Italic" w:hAnsi="Harlow Solid Italic"/>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75" o:spid="_x0000_s1026" type="#_x0000_t202" style="position:absolute;margin-left:70.9pt;margin-top:27.85pt;width:467.7pt;height:13.9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gEtAIAAKUFAAAOAAAAZHJzL2Uyb0RvYy54bWysVNtunDAQfa/Uf7D8ToAN7C4obJXAUlVK&#10;L1LSD/Aas1gFm9rehbTqv3ds9pbkpWrLA7I94zNzZo7n5t3YtWjPlOZSZDi8CjBigsqKi22Gvz6W&#10;3hIjbYioSCsFy/AT0/jd6u2bm6FP2Uw2sq2YQgAidDr0GW6M6VPf17RhHdFXsmcCjLVUHTGwVVu/&#10;UmQA9K71Z0Ew9wepql5JyrSG02Iy4pXDr2tGzee61sygNsOQm3F/5f4b+/dXNyTdKtI3nB7SIH+R&#10;RUe4gKAnqIIYgnaKv4LqOFVSy9pcUdn5sq45ZY4DsAmDF2weGtIzxwWKo/tTmfT/g6Wf9l8U4lWG&#10;o0WMkSAdNCknfCSoYuiRjUYia4E6Db1Owf2hhwtmvJMj9Ntx1v29pN80EjJviNiyW6Xk0DBSQZ6h&#10;velfXJ1wtAXZDB9lBeHIzkgHNNaqs0WEsiBAh349nXoEmSAKh3FynSwSMFGwhYt5fO2a6JP0eLtX&#10;2rxnskN2kWEFGnDoZH+vjc2GpEcXG0zIkret0wHEABd7aKO59v1MgmS9XC8jL5rN114UFIV3W+aR&#10;Ny/DRVxcF3lehL8sfhilDa8qJizcUUph9GetOoh6EsFJTFq2vLJwNiWttpu8VWhPQMql+1xtwXJ2&#10;85+n4cgClxeUwlkU3M0Sr5wvF15URrGXLIKlF4TJXTIPoiQqyueU7rlg/04JDRlO4lk8ieac9Atu&#10;gftecyNpxw0Mi5Z3GV6enEhqpbYWlWuhIbyd1helsOmfSwH9PzbaCdNqcVKlGTcjoFi1bmT1BBJV&#10;EhQEYoMJB4tGqh8YDTAtMqy/74hiGLUfBMg8CaPIjhe3gYW6PN0cT4mgAJFhahRG0yY30zDa9Ypv&#10;G4hxfFK38ChK7vR6zufwlGAWODqHuWWHzeXeeZ2n6+o3AAAA//8DAFBLAwQUAAYACAAAACEAImg0&#10;HeAAAAAKAQAADwAAAGRycy9kb3ducmV2LnhtbEyPwU7DMBBE70j8g7VI3KjdkpAS4lQICQ6ogAgI&#10;rtvYJBHxOsRum/492xMcRzOaeVOsJteLnR1D50nDfKZAWKq96ajR8P52f7EEESKSwd6T1XCwAVbl&#10;6UmBufF7erW7KjaCSyjkqKGNccilDHVrHYaZHyyx9+VHh5Hl2Egz4p7LXS8XSl1Jhx3xQouDvWtt&#10;/V1tHY98POHhWa3dS/34c/3wuW6qJGm0Pj+bbm9ARDvFvzAc8RkdSmba+C2ZIHrWyZzRo4Y0zUAc&#10;AyrLFiA2GpaXKciykP8vlL8AAAD//wMAUEsBAi0AFAAGAAgAAAAhALaDOJL+AAAA4QEAABMAAAAA&#10;AAAAAAAAAAAAAAAAAFtDb250ZW50X1R5cGVzXS54bWxQSwECLQAUAAYACAAAACEAOP0h/9YAAACU&#10;AQAACwAAAAAAAAAAAAAAAAAvAQAAX3JlbHMvLnJlbHNQSwECLQAUAAYACAAAACEAS1W4BLQCAACl&#10;BQAADgAAAAAAAAAAAAAAAAAuAgAAZHJzL2Uyb0RvYy54bWxQSwECLQAUAAYACAAAACEAImg0HeAA&#10;AAAKAQAADwAAAAAAAAAAAAAAAAAOBQAAZHJzL2Rvd25yZXYueG1sUEsFBgAAAAAEAAQA8wAAABsG&#10;AAAAAA==&#10;" o:allowincell="f" filled="f" stroked="f">
              <v:textbox style="mso-fit-shape-to-text:t" inset=",0,,0">
                <w:txbxContent>
                  <w:p w:rsidR="00740F3D" w:rsidRPr="00223636" w:rsidRDefault="00740F3D" w:rsidP="004D0360">
                    <w:pPr>
                      <w:spacing w:after="0" w:line="240" w:lineRule="auto"/>
                      <w:rPr>
                        <w:rFonts w:ascii="Harlow Solid Italic" w:hAnsi="Harlow Solid Italic"/>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4B0B40C"/>
    <w:name w:val="WW8Num1"/>
    <w:lvl w:ilvl="0">
      <w:start w:val="1"/>
      <w:numFmt w:val="decimal"/>
      <w:lvlText w:val="%1."/>
      <w:lvlJc w:val="left"/>
      <w:pPr>
        <w:tabs>
          <w:tab w:val="num" w:pos="0"/>
        </w:tabs>
        <w:ind w:left="720" w:hanging="360"/>
      </w:pPr>
    </w:lvl>
    <w:lvl w:ilvl="1">
      <w:start w:val="2"/>
      <w:numFmt w:val="decimal"/>
      <w:isLgl/>
      <w:lvlText w:val="%1.%2"/>
      <w:lvlJc w:val="left"/>
      <w:pPr>
        <w:ind w:left="960" w:hanging="60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C014ED"/>
    <w:multiLevelType w:val="hybridMultilevel"/>
    <w:tmpl w:val="6EFC55F2"/>
    <w:lvl w:ilvl="0" w:tplc="0416000F">
      <w:start w:val="1"/>
      <w:numFmt w:val="decimal"/>
      <w:lvlText w:val="%1."/>
      <w:lvlJc w:val="left"/>
      <w:pPr>
        <w:ind w:left="9575" w:hanging="360"/>
      </w:pPr>
      <w:rPr>
        <w:rFonts w:hint="default"/>
      </w:rPr>
    </w:lvl>
    <w:lvl w:ilvl="1" w:tplc="04160019" w:tentative="1">
      <w:start w:val="1"/>
      <w:numFmt w:val="lowerLetter"/>
      <w:lvlText w:val="%2."/>
      <w:lvlJc w:val="left"/>
      <w:pPr>
        <w:ind w:left="10295" w:hanging="360"/>
      </w:pPr>
    </w:lvl>
    <w:lvl w:ilvl="2" w:tplc="0416001B" w:tentative="1">
      <w:start w:val="1"/>
      <w:numFmt w:val="lowerRoman"/>
      <w:lvlText w:val="%3."/>
      <w:lvlJc w:val="right"/>
      <w:pPr>
        <w:ind w:left="11015" w:hanging="180"/>
      </w:pPr>
    </w:lvl>
    <w:lvl w:ilvl="3" w:tplc="0416000F" w:tentative="1">
      <w:start w:val="1"/>
      <w:numFmt w:val="decimal"/>
      <w:lvlText w:val="%4."/>
      <w:lvlJc w:val="left"/>
      <w:pPr>
        <w:ind w:left="11735" w:hanging="360"/>
      </w:pPr>
    </w:lvl>
    <w:lvl w:ilvl="4" w:tplc="04160019" w:tentative="1">
      <w:start w:val="1"/>
      <w:numFmt w:val="lowerLetter"/>
      <w:lvlText w:val="%5."/>
      <w:lvlJc w:val="left"/>
      <w:pPr>
        <w:ind w:left="12455" w:hanging="360"/>
      </w:pPr>
    </w:lvl>
    <w:lvl w:ilvl="5" w:tplc="0416001B" w:tentative="1">
      <w:start w:val="1"/>
      <w:numFmt w:val="lowerRoman"/>
      <w:lvlText w:val="%6."/>
      <w:lvlJc w:val="right"/>
      <w:pPr>
        <w:ind w:left="13175" w:hanging="180"/>
      </w:pPr>
    </w:lvl>
    <w:lvl w:ilvl="6" w:tplc="0416000F" w:tentative="1">
      <w:start w:val="1"/>
      <w:numFmt w:val="decimal"/>
      <w:lvlText w:val="%7."/>
      <w:lvlJc w:val="left"/>
      <w:pPr>
        <w:ind w:left="13895" w:hanging="360"/>
      </w:pPr>
    </w:lvl>
    <w:lvl w:ilvl="7" w:tplc="04160019" w:tentative="1">
      <w:start w:val="1"/>
      <w:numFmt w:val="lowerLetter"/>
      <w:lvlText w:val="%8."/>
      <w:lvlJc w:val="left"/>
      <w:pPr>
        <w:ind w:left="14615" w:hanging="360"/>
      </w:pPr>
    </w:lvl>
    <w:lvl w:ilvl="8" w:tplc="0416001B" w:tentative="1">
      <w:start w:val="1"/>
      <w:numFmt w:val="lowerRoman"/>
      <w:lvlText w:val="%9."/>
      <w:lvlJc w:val="right"/>
      <w:pPr>
        <w:ind w:left="15335" w:hanging="180"/>
      </w:pPr>
    </w:lvl>
  </w:abstractNum>
  <w:abstractNum w:abstractNumId="2" w15:restartNumberingAfterBreak="0">
    <w:nsid w:val="1B000D90"/>
    <w:multiLevelType w:val="multilevel"/>
    <w:tmpl w:val="F426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53668"/>
    <w:multiLevelType w:val="multilevel"/>
    <w:tmpl w:val="F30C99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24A639BB"/>
    <w:multiLevelType w:val="hybridMultilevel"/>
    <w:tmpl w:val="159A05A6"/>
    <w:lvl w:ilvl="0" w:tplc="908A6410">
      <w:start w:val="1"/>
      <w:numFmt w:val="decimal"/>
      <w:lvlText w:val="%1."/>
      <w:lvlJc w:val="left"/>
      <w:pPr>
        <w:ind w:left="720" w:hanging="360"/>
      </w:pPr>
      <w:rPr>
        <w:rFonts w:ascii="Calibri" w:hAnsi="Calibri" w:cs="Calibr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99737B"/>
    <w:multiLevelType w:val="hybridMultilevel"/>
    <w:tmpl w:val="25F80F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AA5068"/>
    <w:multiLevelType w:val="multilevel"/>
    <w:tmpl w:val="C6F6719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8506387"/>
    <w:multiLevelType w:val="hybridMultilevel"/>
    <w:tmpl w:val="01022C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A0F566E"/>
    <w:multiLevelType w:val="hybridMultilevel"/>
    <w:tmpl w:val="02FA98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3"/>
  </w:num>
  <w:num w:numId="4">
    <w:abstractNumId w:val="2"/>
  </w:num>
  <w:num w:numId="5">
    <w:abstractNumId w:val="8"/>
  </w:num>
  <w:num w:numId="6">
    <w:abstractNumId w:val="5"/>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D"/>
    <w:rsid w:val="00003E1C"/>
    <w:rsid w:val="00004038"/>
    <w:rsid w:val="00004BE1"/>
    <w:rsid w:val="00004E1D"/>
    <w:rsid w:val="0000586A"/>
    <w:rsid w:val="00007259"/>
    <w:rsid w:val="00010529"/>
    <w:rsid w:val="00012F0E"/>
    <w:rsid w:val="00013023"/>
    <w:rsid w:val="000175F6"/>
    <w:rsid w:val="00020910"/>
    <w:rsid w:val="00022EBC"/>
    <w:rsid w:val="000237BF"/>
    <w:rsid w:val="000242F2"/>
    <w:rsid w:val="00026285"/>
    <w:rsid w:val="0003005C"/>
    <w:rsid w:val="00030098"/>
    <w:rsid w:val="00030DA4"/>
    <w:rsid w:val="00032CB8"/>
    <w:rsid w:val="00032E3D"/>
    <w:rsid w:val="0003408C"/>
    <w:rsid w:val="00034BE0"/>
    <w:rsid w:val="00035A50"/>
    <w:rsid w:val="00035F99"/>
    <w:rsid w:val="000362E4"/>
    <w:rsid w:val="00040170"/>
    <w:rsid w:val="00040469"/>
    <w:rsid w:val="000405A3"/>
    <w:rsid w:val="00040621"/>
    <w:rsid w:val="00042654"/>
    <w:rsid w:val="000437E9"/>
    <w:rsid w:val="000460F2"/>
    <w:rsid w:val="00047A44"/>
    <w:rsid w:val="000524F4"/>
    <w:rsid w:val="00053C95"/>
    <w:rsid w:val="0005450A"/>
    <w:rsid w:val="0005627F"/>
    <w:rsid w:val="000565F1"/>
    <w:rsid w:val="000601D4"/>
    <w:rsid w:val="00060A36"/>
    <w:rsid w:val="00061BDD"/>
    <w:rsid w:val="0006396C"/>
    <w:rsid w:val="00063DCF"/>
    <w:rsid w:val="000643AE"/>
    <w:rsid w:val="000717B2"/>
    <w:rsid w:val="000735DA"/>
    <w:rsid w:val="00073932"/>
    <w:rsid w:val="00074485"/>
    <w:rsid w:val="00075DE4"/>
    <w:rsid w:val="00081C10"/>
    <w:rsid w:val="00082004"/>
    <w:rsid w:val="00082F44"/>
    <w:rsid w:val="00083D5A"/>
    <w:rsid w:val="00084378"/>
    <w:rsid w:val="00085AA3"/>
    <w:rsid w:val="0008687B"/>
    <w:rsid w:val="00086A0D"/>
    <w:rsid w:val="00087997"/>
    <w:rsid w:val="00091C8C"/>
    <w:rsid w:val="000946A0"/>
    <w:rsid w:val="00095A37"/>
    <w:rsid w:val="0009666D"/>
    <w:rsid w:val="000A0385"/>
    <w:rsid w:val="000A18BD"/>
    <w:rsid w:val="000A2325"/>
    <w:rsid w:val="000A3A12"/>
    <w:rsid w:val="000A480D"/>
    <w:rsid w:val="000B0B84"/>
    <w:rsid w:val="000B3FBE"/>
    <w:rsid w:val="000B56C3"/>
    <w:rsid w:val="000B7722"/>
    <w:rsid w:val="000C1253"/>
    <w:rsid w:val="000C2B9B"/>
    <w:rsid w:val="000C3201"/>
    <w:rsid w:val="000C546D"/>
    <w:rsid w:val="000C5FF0"/>
    <w:rsid w:val="000C6F98"/>
    <w:rsid w:val="000D1038"/>
    <w:rsid w:val="000D121F"/>
    <w:rsid w:val="000D1829"/>
    <w:rsid w:val="000D185E"/>
    <w:rsid w:val="000D3093"/>
    <w:rsid w:val="000D6363"/>
    <w:rsid w:val="000D6C77"/>
    <w:rsid w:val="000D71F1"/>
    <w:rsid w:val="000E0274"/>
    <w:rsid w:val="000E083D"/>
    <w:rsid w:val="000E1340"/>
    <w:rsid w:val="000E27BC"/>
    <w:rsid w:val="000E2B18"/>
    <w:rsid w:val="000E4A33"/>
    <w:rsid w:val="000E52C2"/>
    <w:rsid w:val="000E7068"/>
    <w:rsid w:val="000E7371"/>
    <w:rsid w:val="000F0ABA"/>
    <w:rsid w:val="000F21C6"/>
    <w:rsid w:val="000F4B27"/>
    <w:rsid w:val="000F71FF"/>
    <w:rsid w:val="00101333"/>
    <w:rsid w:val="00102C91"/>
    <w:rsid w:val="001037A2"/>
    <w:rsid w:val="00104DB6"/>
    <w:rsid w:val="001062ED"/>
    <w:rsid w:val="00107ED2"/>
    <w:rsid w:val="001107B3"/>
    <w:rsid w:val="00110B65"/>
    <w:rsid w:val="001118A6"/>
    <w:rsid w:val="00112712"/>
    <w:rsid w:val="00112CA4"/>
    <w:rsid w:val="001161F1"/>
    <w:rsid w:val="00117F13"/>
    <w:rsid w:val="00124427"/>
    <w:rsid w:val="00124554"/>
    <w:rsid w:val="0012469F"/>
    <w:rsid w:val="001253E0"/>
    <w:rsid w:val="00126195"/>
    <w:rsid w:val="00126E14"/>
    <w:rsid w:val="001270BA"/>
    <w:rsid w:val="001271E8"/>
    <w:rsid w:val="0012766B"/>
    <w:rsid w:val="00127764"/>
    <w:rsid w:val="00127815"/>
    <w:rsid w:val="00130B7B"/>
    <w:rsid w:val="00132943"/>
    <w:rsid w:val="001349F3"/>
    <w:rsid w:val="0013601B"/>
    <w:rsid w:val="00137024"/>
    <w:rsid w:val="00137082"/>
    <w:rsid w:val="0014232C"/>
    <w:rsid w:val="00142353"/>
    <w:rsid w:val="00144A1B"/>
    <w:rsid w:val="001462CD"/>
    <w:rsid w:val="001469DE"/>
    <w:rsid w:val="00146F7C"/>
    <w:rsid w:val="00151CA8"/>
    <w:rsid w:val="00151E32"/>
    <w:rsid w:val="00152E5B"/>
    <w:rsid w:val="001534B4"/>
    <w:rsid w:val="00154835"/>
    <w:rsid w:val="00154D6C"/>
    <w:rsid w:val="0015579F"/>
    <w:rsid w:val="00160DDA"/>
    <w:rsid w:val="00161175"/>
    <w:rsid w:val="00161FCA"/>
    <w:rsid w:val="00163BA9"/>
    <w:rsid w:val="00163CFC"/>
    <w:rsid w:val="00166A34"/>
    <w:rsid w:val="00166AA3"/>
    <w:rsid w:val="00167E77"/>
    <w:rsid w:val="00170364"/>
    <w:rsid w:val="00170B53"/>
    <w:rsid w:val="00170C6C"/>
    <w:rsid w:val="00173B0C"/>
    <w:rsid w:val="001753CC"/>
    <w:rsid w:val="00177BAA"/>
    <w:rsid w:val="00180069"/>
    <w:rsid w:val="00182C44"/>
    <w:rsid w:val="00185861"/>
    <w:rsid w:val="00190507"/>
    <w:rsid w:val="0019198C"/>
    <w:rsid w:val="001928DB"/>
    <w:rsid w:val="001931AA"/>
    <w:rsid w:val="001946A2"/>
    <w:rsid w:val="00195545"/>
    <w:rsid w:val="00195805"/>
    <w:rsid w:val="001A23C4"/>
    <w:rsid w:val="001A26E2"/>
    <w:rsid w:val="001A4304"/>
    <w:rsid w:val="001A49C8"/>
    <w:rsid w:val="001A5153"/>
    <w:rsid w:val="001A548E"/>
    <w:rsid w:val="001A58DA"/>
    <w:rsid w:val="001A673A"/>
    <w:rsid w:val="001A6A90"/>
    <w:rsid w:val="001B0A44"/>
    <w:rsid w:val="001B1F35"/>
    <w:rsid w:val="001B22E8"/>
    <w:rsid w:val="001B3A87"/>
    <w:rsid w:val="001B42D5"/>
    <w:rsid w:val="001B6525"/>
    <w:rsid w:val="001B77C2"/>
    <w:rsid w:val="001C0CC7"/>
    <w:rsid w:val="001C1A80"/>
    <w:rsid w:val="001C443F"/>
    <w:rsid w:val="001C49DB"/>
    <w:rsid w:val="001C5FC2"/>
    <w:rsid w:val="001C6C43"/>
    <w:rsid w:val="001C6EEE"/>
    <w:rsid w:val="001C6EF2"/>
    <w:rsid w:val="001C7968"/>
    <w:rsid w:val="001D04C9"/>
    <w:rsid w:val="001D0674"/>
    <w:rsid w:val="001D17D4"/>
    <w:rsid w:val="001D3549"/>
    <w:rsid w:val="001D384B"/>
    <w:rsid w:val="001D3E55"/>
    <w:rsid w:val="001D709B"/>
    <w:rsid w:val="001D7262"/>
    <w:rsid w:val="001D78AD"/>
    <w:rsid w:val="001D7DA1"/>
    <w:rsid w:val="001E013C"/>
    <w:rsid w:val="001E03EE"/>
    <w:rsid w:val="001E0759"/>
    <w:rsid w:val="001E0802"/>
    <w:rsid w:val="001E0BB0"/>
    <w:rsid w:val="001E1CDB"/>
    <w:rsid w:val="001E1DBD"/>
    <w:rsid w:val="001E2834"/>
    <w:rsid w:val="001E2DA4"/>
    <w:rsid w:val="001E3105"/>
    <w:rsid w:val="001E3165"/>
    <w:rsid w:val="001E3273"/>
    <w:rsid w:val="001E43AB"/>
    <w:rsid w:val="001E4632"/>
    <w:rsid w:val="001E75B8"/>
    <w:rsid w:val="001F1E18"/>
    <w:rsid w:val="001F243E"/>
    <w:rsid w:val="001F49F0"/>
    <w:rsid w:val="001F74DB"/>
    <w:rsid w:val="001F7F65"/>
    <w:rsid w:val="00200F72"/>
    <w:rsid w:val="00203087"/>
    <w:rsid w:val="002047EE"/>
    <w:rsid w:val="0021059E"/>
    <w:rsid w:val="00210943"/>
    <w:rsid w:val="00211BAE"/>
    <w:rsid w:val="00213345"/>
    <w:rsid w:val="00220BB5"/>
    <w:rsid w:val="00220C8A"/>
    <w:rsid w:val="00221E1B"/>
    <w:rsid w:val="002227A4"/>
    <w:rsid w:val="00223636"/>
    <w:rsid w:val="00227B62"/>
    <w:rsid w:val="00227FA8"/>
    <w:rsid w:val="002304D5"/>
    <w:rsid w:val="00230865"/>
    <w:rsid w:val="00231644"/>
    <w:rsid w:val="002317BC"/>
    <w:rsid w:val="002332C1"/>
    <w:rsid w:val="00233A6A"/>
    <w:rsid w:val="0023420A"/>
    <w:rsid w:val="00234ECD"/>
    <w:rsid w:val="00237077"/>
    <w:rsid w:val="00237635"/>
    <w:rsid w:val="0024216E"/>
    <w:rsid w:val="00243F10"/>
    <w:rsid w:val="002470A3"/>
    <w:rsid w:val="0025020F"/>
    <w:rsid w:val="002515D8"/>
    <w:rsid w:val="00251EE5"/>
    <w:rsid w:val="00252472"/>
    <w:rsid w:val="00252CDC"/>
    <w:rsid w:val="00253887"/>
    <w:rsid w:val="00254766"/>
    <w:rsid w:val="00254B24"/>
    <w:rsid w:val="002551C3"/>
    <w:rsid w:val="00255400"/>
    <w:rsid w:val="00255A18"/>
    <w:rsid w:val="002566F9"/>
    <w:rsid w:val="0026150C"/>
    <w:rsid w:val="00263738"/>
    <w:rsid w:val="002646D8"/>
    <w:rsid w:val="00264726"/>
    <w:rsid w:val="002654A4"/>
    <w:rsid w:val="002655B4"/>
    <w:rsid w:val="002657AF"/>
    <w:rsid w:val="002663ED"/>
    <w:rsid w:val="002676C3"/>
    <w:rsid w:val="0027053E"/>
    <w:rsid w:val="00270973"/>
    <w:rsid w:val="00271F42"/>
    <w:rsid w:val="00272D97"/>
    <w:rsid w:val="002736BD"/>
    <w:rsid w:val="00275366"/>
    <w:rsid w:val="002760DB"/>
    <w:rsid w:val="00276A80"/>
    <w:rsid w:val="00281332"/>
    <w:rsid w:val="0028222C"/>
    <w:rsid w:val="0028235A"/>
    <w:rsid w:val="0028287F"/>
    <w:rsid w:val="002836FC"/>
    <w:rsid w:val="00284BD7"/>
    <w:rsid w:val="00285510"/>
    <w:rsid w:val="00286B9E"/>
    <w:rsid w:val="00286C8F"/>
    <w:rsid w:val="00286F89"/>
    <w:rsid w:val="002903E1"/>
    <w:rsid w:val="002909E6"/>
    <w:rsid w:val="0029123E"/>
    <w:rsid w:val="002915EF"/>
    <w:rsid w:val="00292540"/>
    <w:rsid w:val="00292D9C"/>
    <w:rsid w:val="00293850"/>
    <w:rsid w:val="00295707"/>
    <w:rsid w:val="002958FA"/>
    <w:rsid w:val="002963F1"/>
    <w:rsid w:val="002A0368"/>
    <w:rsid w:val="002B0521"/>
    <w:rsid w:val="002B3081"/>
    <w:rsid w:val="002B4425"/>
    <w:rsid w:val="002B643E"/>
    <w:rsid w:val="002B6764"/>
    <w:rsid w:val="002C00C7"/>
    <w:rsid w:val="002C2FEB"/>
    <w:rsid w:val="002C361E"/>
    <w:rsid w:val="002C54FF"/>
    <w:rsid w:val="002C5DD0"/>
    <w:rsid w:val="002C6A13"/>
    <w:rsid w:val="002C726E"/>
    <w:rsid w:val="002D0518"/>
    <w:rsid w:val="002D0690"/>
    <w:rsid w:val="002D08AA"/>
    <w:rsid w:val="002D143F"/>
    <w:rsid w:val="002D214A"/>
    <w:rsid w:val="002D2859"/>
    <w:rsid w:val="002D2BAF"/>
    <w:rsid w:val="002D3253"/>
    <w:rsid w:val="002D34C3"/>
    <w:rsid w:val="002D5967"/>
    <w:rsid w:val="002D5FBA"/>
    <w:rsid w:val="002E259F"/>
    <w:rsid w:val="002E365C"/>
    <w:rsid w:val="002E3E4B"/>
    <w:rsid w:val="002E59F2"/>
    <w:rsid w:val="002E5D32"/>
    <w:rsid w:val="002E6085"/>
    <w:rsid w:val="002E65E0"/>
    <w:rsid w:val="002E6E6D"/>
    <w:rsid w:val="002E74D0"/>
    <w:rsid w:val="002F0F43"/>
    <w:rsid w:val="002F1186"/>
    <w:rsid w:val="002F1814"/>
    <w:rsid w:val="002F406D"/>
    <w:rsid w:val="002F42CF"/>
    <w:rsid w:val="002F5A75"/>
    <w:rsid w:val="002F5AD4"/>
    <w:rsid w:val="002F69BE"/>
    <w:rsid w:val="00300EE1"/>
    <w:rsid w:val="003044B6"/>
    <w:rsid w:val="003053C2"/>
    <w:rsid w:val="003072D1"/>
    <w:rsid w:val="0031013C"/>
    <w:rsid w:val="00310474"/>
    <w:rsid w:val="00310715"/>
    <w:rsid w:val="003113D8"/>
    <w:rsid w:val="003116E3"/>
    <w:rsid w:val="00311CF2"/>
    <w:rsid w:val="0031240A"/>
    <w:rsid w:val="00312E30"/>
    <w:rsid w:val="00313123"/>
    <w:rsid w:val="0031316B"/>
    <w:rsid w:val="00314F61"/>
    <w:rsid w:val="00316821"/>
    <w:rsid w:val="003170B7"/>
    <w:rsid w:val="00317FBB"/>
    <w:rsid w:val="0032133D"/>
    <w:rsid w:val="00321D10"/>
    <w:rsid w:val="00321F8F"/>
    <w:rsid w:val="0032454A"/>
    <w:rsid w:val="0033156B"/>
    <w:rsid w:val="00334064"/>
    <w:rsid w:val="0033411D"/>
    <w:rsid w:val="003351D0"/>
    <w:rsid w:val="00336C5D"/>
    <w:rsid w:val="003371FA"/>
    <w:rsid w:val="00340DD0"/>
    <w:rsid w:val="003410A3"/>
    <w:rsid w:val="00341486"/>
    <w:rsid w:val="003419AE"/>
    <w:rsid w:val="00342D5E"/>
    <w:rsid w:val="00342DA0"/>
    <w:rsid w:val="00343DFC"/>
    <w:rsid w:val="00344FC3"/>
    <w:rsid w:val="003451D0"/>
    <w:rsid w:val="003473A1"/>
    <w:rsid w:val="00347714"/>
    <w:rsid w:val="00350323"/>
    <w:rsid w:val="003503AB"/>
    <w:rsid w:val="00351AA9"/>
    <w:rsid w:val="0035357D"/>
    <w:rsid w:val="00353DC1"/>
    <w:rsid w:val="00354170"/>
    <w:rsid w:val="003554E2"/>
    <w:rsid w:val="00356892"/>
    <w:rsid w:val="00360163"/>
    <w:rsid w:val="00361230"/>
    <w:rsid w:val="00363B37"/>
    <w:rsid w:val="0036425C"/>
    <w:rsid w:val="00365AE3"/>
    <w:rsid w:val="00365D5D"/>
    <w:rsid w:val="00370CFC"/>
    <w:rsid w:val="0037503B"/>
    <w:rsid w:val="003750C2"/>
    <w:rsid w:val="0037528E"/>
    <w:rsid w:val="003764FF"/>
    <w:rsid w:val="0037737E"/>
    <w:rsid w:val="003801C4"/>
    <w:rsid w:val="00381E50"/>
    <w:rsid w:val="00382BF3"/>
    <w:rsid w:val="00385057"/>
    <w:rsid w:val="0038701F"/>
    <w:rsid w:val="00392D78"/>
    <w:rsid w:val="00395120"/>
    <w:rsid w:val="0039777F"/>
    <w:rsid w:val="003A21ED"/>
    <w:rsid w:val="003A37B4"/>
    <w:rsid w:val="003A56C4"/>
    <w:rsid w:val="003A5EC8"/>
    <w:rsid w:val="003B1D0C"/>
    <w:rsid w:val="003B26B7"/>
    <w:rsid w:val="003B7155"/>
    <w:rsid w:val="003C14A6"/>
    <w:rsid w:val="003C1575"/>
    <w:rsid w:val="003C253C"/>
    <w:rsid w:val="003C3C51"/>
    <w:rsid w:val="003C497A"/>
    <w:rsid w:val="003C6A61"/>
    <w:rsid w:val="003D15BE"/>
    <w:rsid w:val="003D1FD0"/>
    <w:rsid w:val="003D21F7"/>
    <w:rsid w:val="003D366E"/>
    <w:rsid w:val="003D36A5"/>
    <w:rsid w:val="003E032E"/>
    <w:rsid w:val="003E0513"/>
    <w:rsid w:val="003E06E8"/>
    <w:rsid w:val="003E0DC5"/>
    <w:rsid w:val="003E12B3"/>
    <w:rsid w:val="003E1DAE"/>
    <w:rsid w:val="003E28E1"/>
    <w:rsid w:val="003E2A5D"/>
    <w:rsid w:val="003E2A92"/>
    <w:rsid w:val="003E50D3"/>
    <w:rsid w:val="003E71E3"/>
    <w:rsid w:val="003F1640"/>
    <w:rsid w:val="003F16B8"/>
    <w:rsid w:val="003F1DCA"/>
    <w:rsid w:val="003F37F5"/>
    <w:rsid w:val="003F657C"/>
    <w:rsid w:val="003F6BDB"/>
    <w:rsid w:val="003F72B0"/>
    <w:rsid w:val="00402039"/>
    <w:rsid w:val="00402F47"/>
    <w:rsid w:val="00404295"/>
    <w:rsid w:val="00405B2C"/>
    <w:rsid w:val="004060D4"/>
    <w:rsid w:val="00406AF3"/>
    <w:rsid w:val="00407107"/>
    <w:rsid w:val="00410F15"/>
    <w:rsid w:val="0041289F"/>
    <w:rsid w:val="00415681"/>
    <w:rsid w:val="00417A82"/>
    <w:rsid w:val="004204C2"/>
    <w:rsid w:val="004208A8"/>
    <w:rsid w:val="00420F61"/>
    <w:rsid w:val="004219CD"/>
    <w:rsid w:val="004255A9"/>
    <w:rsid w:val="004264CD"/>
    <w:rsid w:val="0042652D"/>
    <w:rsid w:val="004300CB"/>
    <w:rsid w:val="00430E17"/>
    <w:rsid w:val="00432745"/>
    <w:rsid w:val="00433954"/>
    <w:rsid w:val="00434131"/>
    <w:rsid w:val="00435908"/>
    <w:rsid w:val="00436189"/>
    <w:rsid w:val="00436C61"/>
    <w:rsid w:val="00440BF2"/>
    <w:rsid w:val="004411F7"/>
    <w:rsid w:val="00442105"/>
    <w:rsid w:val="004443C9"/>
    <w:rsid w:val="00444F67"/>
    <w:rsid w:val="00446936"/>
    <w:rsid w:val="0045144B"/>
    <w:rsid w:val="0045149D"/>
    <w:rsid w:val="00451C2F"/>
    <w:rsid w:val="004532DC"/>
    <w:rsid w:val="00453946"/>
    <w:rsid w:val="00455F16"/>
    <w:rsid w:val="00455FD3"/>
    <w:rsid w:val="004563EF"/>
    <w:rsid w:val="00457A6C"/>
    <w:rsid w:val="00457C75"/>
    <w:rsid w:val="00457CA9"/>
    <w:rsid w:val="00457D52"/>
    <w:rsid w:val="00460139"/>
    <w:rsid w:val="00460469"/>
    <w:rsid w:val="00460CAC"/>
    <w:rsid w:val="00460D8C"/>
    <w:rsid w:val="00463393"/>
    <w:rsid w:val="00463761"/>
    <w:rsid w:val="00463A48"/>
    <w:rsid w:val="00463B91"/>
    <w:rsid w:val="00464B99"/>
    <w:rsid w:val="00464F5C"/>
    <w:rsid w:val="00465171"/>
    <w:rsid w:val="00465D2E"/>
    <w:rsid w:val="00466E01"/>
    <w:rsid w:val="00467953"/>
    <w:rsid w:val="00467D39"/>
    <w:rsid w:val="0047044F"/>
    <w:rsid w:val="00470841"/>
    <w:rsid w:val="004720FF"/>
    <w:rsid w:val="004726E1"/>
    <w:rsid w:val="0047359F"/>
    <w:rsid w:val="0047417D"/>
    <w:rsid w:val="00475695"/>
    <w:rsid w:val="004756E3"/>
    <w:rsid w:val="00475BB2"/>
    <w:rsid w:val="0047772E"/>
    <w:rsid w:val="004804B7"/>
    <w:rsid w:val="004809FC"/>
    <w:rsid w:val="00481A9D"/>
    <w:rsid w:val="004820F2"/>
    <w:rsid w:val="00483302"/>
    <w:rsid w:val="004833DB"/>
    <w:rsid w:val="004864B9"/>
    <w:rsid w:val="00487AAF"/>
    <w:rsid w:val="00490BAC"/>
    <w:rsid w:val="00491BA8"/>
    <w:rsid w:val="00493D39"/>
    <w:rsid w:val="00494C53"/>
    <w:rsid w:val="00496892"/>
    <w:rsid w:val="004A1B50"/>
    <w:rsid w:val="004A6859"/>
    <w:rsid w:val="004A6F5D"/>
    <w:rsid w:val="004B0307"/>
    <w:rsid w:val="004B0355"/>
    <w:rsid w:val="004B13E9"/>
    <w:rsid w:val="004B14CC"/>
    <w:rsid w:val="004B1CDD"/>
    <w:rsid w:val="004B25AE"/>
    <w:rsid w:val="004B3301"/>
    <w:rsid w:val="004B3362"/>
    <w:rsid w:val="004B667A"/>
    <w:rsid w:val="004B6B38"/>
    <w:rsid w:val="004C15D5"/>
    <w:rsid w:val="004C2CB6"/>
    <w:rsid w:val="004C3ECA"/>
    <w:rsid w:val="004C4EFC"/>
    <w:rsid w:val="004C510C"/>
    <w:rsid w:val="004C5CCB"/>
    <w:rsid w:val="004D0360"/>
    <w:rsid w:val="004D37C1"/>
    <w:rsid w:val="004D3CDE"/>
    <w:rsid w:val="004D3E5B"/>
    <w:rsid w:val="004D48F4"/>
    <w:rsid w:val="004D5489"/>
    <w:rsid w:val="004D65CB"/>
    <w:rsid w:val="004D6820"/>
    <w:rsid w:val="004D7A47"/>
    <w:rsid w:val="004E0105"/>
    <w:rsid w:val="004E0C3C"/>
    <w:rsid w:val="004E1618"/>
    <w:rsid w:val="004E426F"/>
    <w:rsid w:val="004E4DD7"/>
    <w:rsid w:val="004E5D10"/>
    <w:rsid w:val="004E7AE8"/>
    <w:rsid w:val="004F0951"/>
    <w:rsid w:val="004F0D3B"/>
    <w:rsid w:val="004F0F9C"/>
    <w:rsid w:val="004F4F81"/>
    <w:rsid w:val="004F5A12"/>
    <w:rsid w:val="004F63FE"/>
    <w:rsid w:val="004F74D2"/>
    <w:rsid w:val="004F7E01"/>
    <w:rsid w:val="00500A50"/>
    <w:rsid w:val="00500DFD"/>
    <w:rsid w:val="00502212"/>
    <w:rsid w:val="00504C70"/>
    <w:rsid w:val="00505BA3"/>
    <w:rsid w:val="00506559"/>
    <w:rsid w:val="005118BA"/>
    <w:rsid w:val="0051269B"/>
    <w:rsid w:val="00512F9A"/>
    <w:rsid w:val="0051495F"/>
    <w:rsid w:val="00516B2D"/>
    <w:rsid w:val="00516BDC"/>
    <w:rsid w:val="00521476"/>
    <w:rsid w:val="00522D0B"/>
    <w:rsid w:val="00524531"/>
    <w:rsid w:val="0052469E"/>
    <w:rsid w:val="0052508F"/>
    <w:rsid w:val="005255B2"/>
    <w:rsid w:val="00525AB8"/>
    <w:rsid w:val="0052627C"/>
    <w:rsid w:val="0052638D"/>
    <w:rsid w:val="0052685E"/>
    <w:rsid w:val="005273DD"/>
    <w:rsid w:val="005275FD"/>
    <w:rsid w:val="00527676"/>
    <w:rsid w:val="005344A2"/>
    <w:rsid w:val="00534E26"/>
    <w:rsid w:val="00535F2F"/>
    <w:rsid w:val="00536F49"/>
    <w:rsid w:val="00537F00"/>
    <w:rsid w:val="00540F10"/>
    <w:rsid w:val="00542AA5"/>
    <w:rsid w:val="005441BF"/>
    <w:rsid w:val="0054762E"/>
    <w:rsid w:val="00547C59"/>
    <w:rsid w:val="005524E6"/>
    <w:rsid w:val="00554E37"/>
    <w:rsid w:val="00555A1B"/>
    <w:rsid w:val="005572C5"/>
    <w:rsid w:val="00561DC0"/>
    <w:rsid w:val="005637D4"/>
    <w:rsid w:val="005639CF"/>
    <w:rsid w:val="00563E92"/>
    <w:rsid w:val="005641EC"/>
    <w:rsid w:val="0056428D"/>
    <w:rsid w:val="0056764C"/>
    <w:rsid w:val="00567B4B"/>
    <w:rsid w:val="00570857"/>
    <w:rsid w:val="005709DA"/>
    <w:rsid w:val="0057166E"/>
    <w:rsid w:val="00571A8A"/>
    <w:rsid w:val="0057342D"/>
    <w:rsid w:val="00573446"/>
    <w:rsid w:val="00573A46"/>
    <w:rsid w:val="00573DF8"/>
    <w:rsid w:val="00573F71"/>
    <w:rsid w:val="005744E4"/>
    <w:rsid w:val="00574EDF"/>
    <w:rsid w:val="00575046"/>
    <w:rsid w:val="005767B0"/>
    <w:rsid w:val="00577058"/>
    <w:rsid w:val="00577099"/>
    <w:rsid w:val="005779AA"/>
    <w:rsid w:val="00577C19"/>
    <w:rsid w:val="00580886"/>
    <w:rsid w:val="005833C6"/>
    <w:rsid w:val="00583579"/>
    <w:rsid w:val="005837A2"/>
    <w:rsid w:val="00584176"/>
    <w:rsid w:val="005855DC"/>
    <w:rsid w:val="00585EBD"/>
    <w:rsid w:val="00587127"/>
    <w:rsid w:val="005874F9"/>
    <w:rsid w:val="0059052F"/>
    <w:rsid w:val="00590CCF"/>
    <w:rsid w:val="00591D12"/>
    <w:rsid w:val="00591FCD"/>
    <w:rsid w:val="00592C16"/>
    <w:rsid w:val="0059446C"/>
    <w:rsid w:val="005962C5"/>
    <w:rsid w:val="00597EF4"/>
    <w:rsid w:val="005A0174"/>
    <w:rsid w:val="005A1185"/>
    <w:rsid w:val="005A1BD4"/>
    <w:rsid w:val="005A24C2"/>
    <w:rsid w:val="005A51AC"/>
    <w:rsid w:val="005A5C59"/>
    <w:rsid w:val="005B0B05"/>
    <w:rsid w:val="005B1E79"/>
    <w:rsid w:val="005B457F"/>
    <w:rsid w:val="005B4FED"/>
    <w:rsid w:val="005B5303"/>
    <w:rsid w:val="005B55E6"/>
    <w:rsid w:val="005B5FD5"/>
    <w:rsid w:val="005B74E2"/>
    <w:rsid w:val="005C0117"/>
    <w:rsid w:val="005C0636"/>
    <w:rsid w:val="005C0A54"/>
    <w:rsid w:val="005C2EB3"/>
    <w:rsid w:val="005C3220"/>
    <w:rsid w:val="005C398A"/>
    <w:rsid w:val="005C4949"/>
    <w:rsid w:val="005C4C08"/>
    <w:rsid w:val="005C5D70"/>
    <w:rsid w:val="005C65E1"/>
    <w:rsid w:val="005C67F2"/>
    <w:rsid w:val="005C7F9C"/>
    <w:rsid w:val="005D0C09"/>
    <w:rsid w:val="005D19BB"/>
    <w:rsid w:val="005D3532"/>
    <w:rsid w:val="005D4034"/>
    <w:rsid w:val="005D4456"/>
    <w:rsid w:val="005D60EF"/>
    <w:rsid w:val="005D7199"/>
    <w:rsid w:val="005E0050"/>
    <w:rsid w:val="005E0383"/>
    <w:rsid w:val="005E095F"/>
    <w:rsid w:val="005E177D"/>
    <w:rsid w:val="005E30A7"/>
    <w:rsid w:val="005E3816"/>
    <w:rsid w:val="005E3934"/>
    <w:rsid w:val="005E4BF2"/>
    <w:rsid w:val="005E5763"/>
    <w:rsid w:val="005E63D9"/>
    <w:rsid w:val="005E6D36"/>
    <w:rsid w:val="005E762C"/>
    <w:rsid w:val="005F086F"/>
    <w:rsid w:val="005F3CE6"/>
    <w:rsid w:val="005F3D16"/>
    <w:rsid w:val="005F5719"/>
    <w:rsid w:val="005F5B5D"/>
    <w:rsid w:val="005F6476"/>
    <w:rsid w:val="005F7942"/>
    <w:rsid w:val="006004E6"/>
    <w:rsid w:val="00600640"/>
    <w:rsid w:val="0060211E"/>
    <w:rsid w:val="00602BCB"/>
    <w:rsid w:val="00603084"/>
    <w:rsid w:val="006030E5"/>
    <w:rsid w:val="0060364A"/>
    <w:rsid w:val="00604C28"/>
    <w:rsid w:val="00605447"/>
    <w:rsid w:val="006064CD"/>
    <w:rsid w:val="00606C76"/>
    <w:rsid w:val="006078F7"/>
    <w:rsid w:val="00607B18"/>
    <w:rsid w:val="00610350"/>
    <w:rsid w:val="0061726A"/>
    <w:rsid w:val="00617617"/>
    <w:rsid w:val="00620862"/>
    <w:rsid w:val="00625B30"/>
    <w:rsid w:val="00625EC7"/>
    <w:rsid w:val="00626376"/>
    <w:rsid w:val="00630BA7"/>
    <w:rsid w:val="00635C6B"/>
    <w:rsid w:val="00636853"/>
    <w:rsid w:val="006377D7"/>
    <w:rsid w:val="00640A2B"/>
    <w:rsid w:val="006414A6"/>
    <w:rsid w:val="0064154F"/>
    <w:rsid w:val="00641D58"/>
    <w:rsid w:val="00641FB0"/>
    <w:rsid w:val="006425F7"/>
    <w:rsid w:val="006443AE"/>
    <w:rsid w:val="00645429"/>
    <w:rsid w:val="00646795"/>
    <w:rsid w:val="00646C66"/>
    <w:rsid w:val="00646E2E"/>
    <w:rsid w:val="0064728E"/>
    <w:rsid w:val="006477E2"/>
    <w:rsid w:val="00647A05"/>
    <w:rsid w:val="00647BDF"/>
    <w:rsid w:val="006508F2"/>
    <w:rsid w:val="00650A58"/>
    <w:rsid w:val="0065113A"/>
    <w:rsid w:val="00651BA6"/>
    <w:rsid w:val="0065410F"/>
    <w:rsid w:val="00655048"/>
    <w:rsid w:val="00662F0D"/>
    <w:rsid w:val="006641F8"/>
    <w:rsid w:val="0066463B"/>
    <w:rsid w:val="00664E00"/>
    <w:rsid w:val="00665D06"/>
    <w:rsid w:val="00665FA8"/>
    <w:rsid w:val="00670872"/>
    <w:rsid w:val="006709EE"/>
    <w:rsid w:val="00671459"/>
    <w:rsid w:val="0067223F"/>
    <w:rsid w:val="0067534C"/>
    <w:rsid w:val="006762C3"/>
    <w:rsid w:val="00676714"/>
    <w:rsid w:val="00677914"/>
    <w:rsid w:val="0068058D"/>
    <w:rsid w:val="00680657"/>
    <w:rsid w:val="00680BFF"/>
    <w:rsid w:val="0068139E"/>
    <w:rsid w:val="006813C8"/>
    <w:rsid w:val="00685B63"/>
    <w:rsid w:val="0068727B"/>
    <w:rsid w:val="0068762A"/>
    <w:rsid w:val="0068774D"/>
    <w:rsid w:val="00690180"/>
    <w:rsid w:val="006909BA"/>
    <w:rsid w:val="00690EB9"/>
    <w:rsid w:val="00690FB0"/>
    <w:rsid w:val="00691004"/>
    <w:rsid w:val="00694AD2"/>
    <w:rsid w:val="00695AD5"/>
    <w:rsid w:val="00695D0B"/>
    <w:rsid w:val="0069619C"/>
    <w:rsid w:val="006971B0"/>
    <w:rsid w:val="006A44B7"/>
    <w:rsid w:val="006A6062"/>
    <w:rsid w:val="006A730C"/>
    <w:rsid w:val="006B20C0"/>
    <w:rsid w:val="006B46CC"/>
    <w:rsid w:val="006B5143"/>
    <w:rsid w:val="006B5C62"/>
    <w:rsid w:val="006B5FB9"/>
    <w:rsid w:val="006B7900"/>
    <w:rsid w:val="006C0057"/>
    <w:rsid w:val="006C15EF"/>
    <w:rsid w:val="006C2CD3"/>
    <w:rsid w:val="006C394C"/>
    <w:rsid w:val="006C448A"/>
    <w:rsid w:val="006C523D"/>
    <w:rsid w:val="006C54FF"/>
    <w:rsid w:val="006C6724"/>
    <w:rsid w:val="006D0A2F"/>
    <w:rsid w:val="006D1D8B"/>
    <w:rsid w:val="006D4BBF"/>
    <w:rsid w:val="006E17A3"/>
    <w:rsid w:val="006E185E"/>
    <w:rsid w:val="006E1ED1"/>
    <w:rsid w:val="006E2507"/>
    <w:rsid w:val="006E35E2"/>
    <w:rsid w:val="006E3B1A"/>
    <w:rsid w:val="006E42D9"/>
    <w:rsid w:val="006E63C5"/>
    <w:rsid w:val="006E6770"/>
    <w:rsid w:val="006F2C13"/>
    <w:rsid w:val="006F2DF6"/>
    <w:rsid w:val="006F3E5F"/>
    <w:rsid w:val="006F4589"/>
    <w:rsid w:val="006F4C36"/>
    <w:rsid w:val="006F53FC"/>
    <w:rsid w:val="007007F4"/>
    <w:rsid w:val="0070188A"/>
    <w:rsid w:val="00705C2B"/>
    <w:rsid w:val="00705D4A"/>
    <w:rsid w:val="00706C27"/>
    <w:rsid w:val="007117D8"/>
    <w:rsid w:val="007122A5"/>
    <w:rsid w:val="00713E69"/>
    <w:rsid w:val="00714049"/>
    <w:rsid w:val="00715262"/>
    <w:rsid w:val="00715688"/>
    <w:rsid w:val="00716859"/>
    <w:rsid w:val="00717DE1"/>
    <w:rsid w:val="0072007C"/>
    <w:rsid w:val="00720752"/>
    <w:rsid w:val="007213E4"/>
    <w:rsid w:val="00722774"/>
    <w:rsid w:val="0072383A"/>
    <w:rsid w:val="00723F65"/>
    <w:rsid w:val="0072456D"/>
    <w:rsid w:val="007260D3"/>
    <w:rsid w:val="00730936"/>
    <w:rsid w:val="007313D2"/>
    <w:rsid w:val="00732A2F"/>
    <w:rsid w:val="00733B19"/>
    <w:rsid w:val="00735556"/>
    <w:rsid w:val="0073636D"/>
    <w:rsid w:val="00737054"/>
    <w:rsid w:val="00740C8A"/>
    <w:rsid w:val="00740F3D"/>
    <w:rsid w:val="007427C9"/>
    <w:rsid w:val="00744928"/>
    <w:rsid w:val="007449DA"/>
    <w:rsid w:val="00744C4C"/>
    <w:rsid w:val="007451B9"/>
    <w:rsid w:val="00745701"/>
    <w:rsid w:val="0074576D"/>
    <w:rsid w:val="007506DA"/>
    <w:rsid w:val="0075192E"/>
    <w:rsid w:val="00751E7E"/>
    <w:rsid w:val="007523CF"/>
    <w:rsid w:val="007537B8"/>
    <w:rsid w:val="00755DD4"/>
    <w:rsid w:val="00755E4A"/>
    <w:rsid w:val="00757A26"/>
    <w:rsid w:val="007606E6"/>
    <w:rsid w:val="00761D29"/>
    <w:rsid w:val="0076324F"/>
    <w:rsid w:val="00763B6F"/>
    <w:rsid w:val="0076460B"/>
    <w:rsid w:val="007648D7"/>
    <w:rsid w:val="00764AA7"/>
    <w:rsid w:val="00765C9B"/>
    <w:rsid w:val="00766035"/>
    <w:rsid w:val="0076677A"/>
    <w:rsid w:val="00770C90"/>
    <w:rsid w:val="007715AC"/>
    <w:rsid w:val="0077168A"/>
    <w:rsid w:val="00774235"/>
    <w:rsid w:val="00775594"/>
    <w:rsid w:val="00775829"/>
    <w:rsid w:val="00775B8C"/>
    <w:rsid w:val="007769F9"/>
    <w:rsid w:val="00776CDB"/>
    <w:rsid w:val="00781865"/>
    <w:rsid w:val="0078220F"/>
    <w:rsid w:val="0078233A"/>
    <w:rsid w:val="007825E1"/>
    <w:rsid w:val="00785C5D"/>
    <w:rsid w:val="0078682E"/>
    <w:rsid w:val="0079019C"/>
    <w:rsid w:val="0079132F"/>
    <w:rsid w:val="007914DD"/>
    <w:rsid w:val="00792CC8"/>
    <w:rsid w:val="007933B8"/>
    <w:rsid w:val="00794AF2"/>
    <w:rsid w:val="00795356"/>
    <w:rsid w:val="007958BD"/>
    <w:rsid w:val="0079758B"/>
    <w:rsid w:val="007A1066"/>
    <w:rsid w:val="007A30B1"/>
    <w:rsid w:val="007A3541"/>
    <w:rsid w:val="007A444D"/>
    <w:rsid w:val="007A5E60"/>
    <w:rsid w:val="007A63D3"/>
    <w:rsid w:val="007A6F29"/>
    <w:rsid w:val="007A7587"/>
    <w:rsid w:val="007B0618"/>
    <w:rsid w:val="007B0DD9"/>
    <w:rsid w:val="007B2683"/>
    <w:rsid w:val="007B35C6"/>
    <w:rsid w:val="007B3F07"/>
    <w:rsid w:val="007B4C38"/>
    <w:rsid w:val="007B4CFB"/>
    <w:rsid w:val="007B7A16"/>
    <w:rsid w:val="007B7FB0"/>
    <w:rsid w:val="007C0EF6"/>
    <w:rsid w:val="007C3939"/>
    <w:rsid w:val="007C3985"/>
    <w:rsid w:val="007C41D8"/>
    <w:rsid w:val="007C4CDB"/>
    <w:rsid w:val="007C4D6A"/>
    <w:rsid w:val="007C5562"/>
    <w:rsid w:val="007C6506"/>
    <w:rsid w:val="007C6CF6"/>
    <w:rsid w:val="007D0D2E"/>
    <w:rsid w:val="007D1136"/>
    <w:rsid w:val="007D4C17"/>
    <w:rsid w:val="007D63C3"/>
    <w:rsid w:val="007D63E9"/>
    <w:rsid w:val="007D67FF"/>
    <w:rsid w:val="007D7464"/>
    <w:rsid w:val="007E2758"/>
    <w:rsid w:val="007E2A84"/>
    <w:rsid w:val="007E44A9"/>
    <w:rsid w:val="007E5985"/>
    <w:rsid w:val="007E5DC2"/>
    <w:rsid w:val="007E6891"/>
    <w:rsid w:val="007E6BB7"/>
    <w:rsid w:val="007F2AE9"/>
    <w:rsid w:val="007F475E"/>
    <w:rsid w:val="007F47CD"/>
    <w:rsid w:val="007F56B0"/>
    <w:rsid w:val="007F64D8"/>
    <w:rsid w:val="008016F2"/>
    <w:rsid w:val="00802566"/>
    <w:rsid w:val="00802FEF"/>
    <w:rsid w:val="00803982"/>
    <w:rsid w:val="00804FEC"/>
    <w:rsid w:val="0080644B"/>
    <w:rsid w:val="008064AF"/>
    <w:rsid w:val="008067F0"/>
    <w:rsid w:val="00807F41"/>
    <w:rsid w:val="00814B2F"/>
    <w:rsid w:val="00815D63"/>
    <w:rsid w:val="00815EEE"/>
    <w:rsid w:val="00816F43"/>
    <w:rsid w:val="008171EB"/>
    <w:rsid w:val="00820CD1"/>
    <w:rsid w:val="0082212B"/>
    <w:rsid w:val="00825E93"/>
    <w:rsid w:val="0082601C"/>
    <w:rsid w:val="008272C2"/>
    <w:rsid w:val="00827DD7"/>
    <w:rsid w:val="008308CB"/>
    <w:rsid w:val="008315E7"/>
    <w:rsid w:val="0083254A"/>
    <w:rsid w:val="008329ED"/>
    <w:rsid w:val="00832EA5"/>
    <w:rsid w:val="008330A5"/>
    <w:rsid w:val="00835212"/>
    <w:rsid w:val="008355C2"/>
    <w:rsid w:val="00837AEC"/>
    <w:rsid w:val="00840C1B"/>
    <w:rsid w:val="00840C27"/>
    <w:rsid w:val="00842DD2"/>
    <w:rsid w:val="0084504C"/>
    <w:rsid w:val="008453E2"/>
    <w:rsid w:val="00846D22"/>
    <w:rsid w:val="00852249"/>
    <w:rsid w:val="00854435"/>
    <w:rsid w:val="00854A61"/>
    <w:rsid w:val="0085531F"/>
    <w:rsid w:val="00856BDF"/>
    <w:rsid w:val="008578A7"/>
    <w:rsid w:val="00860155"/>
    <w:rsid w:val="00860BF0"/>
    <w:rsid w:val="00861EA4"/>
    <w:rsid w:val="008622B3"/>
    <w:rsid w:val="00862A2D"/>
    <w:rsid w:val="0086302A"/>
    <w:rsid w:val="00863B42"/>
    <w:rsid w:val="00863FDF"/>
    <w:rsid w:val="0086460D"/>
    <w:rsid w:val="008650F9"/>
    <w:rsid w:val="00865188"/>
    <w:rsid w:val="008656B5"/>
    <w:rsid w:val="00865AB4"/>
    <w:rsid w:val="0086778C"/>
    <w:rsid w:val="00867FDA"/>
    <w:rsid w:val="00870BB7"/>
    <w:rsid w:val="0087104C"/>
    <w:rsid w:val="008713B9"/>
    <w:rsid w:val="00873A54"/>
    <w:rsid w:val="00874235"/>
    <w:rsid w:val="00875768"/>
    <w:rsid w:val="00880904"/>
    <w:rsid w:val="00881633"/>
    <w:rsid w:val="00882D20"/>
    <w:rsid w:val="00882F94"/>
    <w:rsid w:val="00883A52"/>
    <w:rsid w:val="00884780"/>
    <w:rsid w:val="00885148"/>
    <w:rsid w:val="00885C7A"/>
    <w:rsid w:val="008869B2"/>
    <w:rsid w:val="008878E4"/>
    <w:rsid w:val="00887A0A"/>
    <w:rsid w:val="0089412C"/>
    <w:rsid w:val="0089444B"/>
    <w:rsid w:val="00895BAB"/>
    <w:rsid w:val="00896127"/>
    <w:rsid w:val="00896952"/>
    <w:rsid w:val="00896E64"/>
    <w:rsid w:val="008A209F"/>
    <w:rsid w:val="008A29DE"/>
    <w:rsid w:val="008A4842"/>
    <w:rsid w:val="008A4CB9"/>
    <w:rsid w:val="008A4CBB"/>
    <w:rsid w:val="008A6206"/>
    <w:rsid w:val="008A65D4"/>
    <w:rsid w:val="008A70C6"/>
    <w:rsid w:val="008B0BD3"/>
    <w:rsid w:val="008B0C2C"/>
    <w:rsid w:val="008B20FD"/>
    <w:rsid w:val="008B41DF"/>
    <w:rsid w:val="008B4628"/>
    <w:rsid w:val="008C0456"/>
    <w:rsid w:val="008C04F5"/>
    <w:rsid w:val="008C0F06"/>
    <w:rsid w:val="008C18EF"/>
    <w:rsid w:val="008C43EE"/>
    <w:rsid w:val="008C4FF2"/>
    <w:rsid w:val="008C551C"/>
    <w:rsid w:val="008C5A0E"/>
    <w:rsid w:val="008C691F"/>
    <w:rsid w:val="008D0CE3"/>
    <w:rsid w:val="008D11EB"/>
    <w:rsid w:val="008D5E31"/>
    <w:rsid w:val="008E0B38"/>
    <w:rsid w:val="008E0E29"/>
    <w:rsid w:val="008E23BC"/>
    <w:rsid w:val="008E2524"/>
    <w:rsid w:val="008E332E"/>
    <w:rsid w:val="008E38B1"/>
    <w:rsid w:val="008E3B88"/>
    <w:rsid w:val="008E3C14"/>
    <w:rsid w:val="008E4663"/>
    <w:rsid w:val="008E4BF1"/>
    <w:rsid w:val="008E5E6E"/>
    <w:rsid w:val="008E6419"/>
    <w:rsid w:val="008E6C92"/>
    <w:rsid w:val="008E7A65"/>
    <w:rsid w:val="008F1858"/>
    <w:rsid w:val="008F2452"/>
    <w:rsid w:val="008F281A"/>
    <w:rsid w:val="008F3B07"/>
    <w:rsid w:val="008F5350"/>
    <w:rsid w:val="008F5454"/>
    <w:rsid w:val="008F5B44"/>
    <w:rsid w:val="008F7B26"/>
    <w:rsid w:val="008F7BBF"/>
    <w:rsid w:val="009007AA"/>
    <w:rsid w:val="009015D0"/>
    <w:rsid w:val="00901D07"/>
    <w:rsid w:val="00902CFA"/>
    <w:rsid w:val="00903483"/>
    <w:rsid w:val="009040FE"/>
    <w:rsid w:val="0091025C"/>
    <w:rsid w:val="00910B3E"/>
    <w:rsid w:val="009122B7"/>
    <w:rsid w:val="00912450"/>
    <w:rsid w:val="0091264E"/>
    <w:rsid w:val="00917B0E"/>
    <w:rsid w:val="009200DB"/>
    <w:rsid w:val="00920E06"/>
    <w:rsid w:val="00920E35"/>
    <w:rsid w:val="0092189D"/>
    <w:rsid w:val="00921E7D"/>
    <w:rsid w:val="00922334"/>
    <w:rsid w:val="00924B03"/>
    <w:rsid w:val="00924C80"/>
    <w:rsid w:val="009256A4"/>
    <w:rsid w:val="00925A43"/>
    <w:rsid w:val="0092705B"/>
    <w:rsid w:val="009278B7"/>
    <w:rsid w:val="00927E8D"/>
    <w:rsid w:val="0093046C"/>
    <w:rsid w:val="009309B8"/>
    <w:rsid w:val="009310B7"/>
    <w:rsid w:val="009337C4"/>
    <w:rsid w:val="00933A0D"/>
    <w:rsid w:val="009348D1"/>
    <w:rsid w:val="009354B1"/>
    <w:rsid w:val="00935796"/>
    <w:rsid w:val="00937210"/>
    <w:rsid w:val="00937A39"/>
    <w:rsid w:val="00937B59"/>
    <w:rsid w:val="0094024F"/>
    <w:rsid w:val="00940383"/>
    <w:rsid w:val="00946DDC"/>
    <w:rsid w:val="00950424"/>
    <w:rsid w:val="009516BA"/>
    <w:rsid w:val="009526D7"/>
    <w:rsid w:val="00952864"/>
    <w:rsid w:val="00956F06"/>
    <w:rsid w:val="00961764"/>
    <w:rsid w:val="00962F4A"/>
    <w:rsid w:val="009631A8"/>
    <w:rsid w:val="00963264"/>
    <w:rsid w:val="0096349A"/>
    <w:rsid w:val="00963C56"/>
    <w:rsid w:val="009647FA"/>
    <w:rsid w:val="00967951"/>
    <w:rsid w:val="00970655"/>
    <w:rsid w:val="00970F75"/>
    <w:rsid w:val="00971ECB"/>
    <w:rsid w:val="00972ED1"/>
    <w:rsid w:val="009777F6"/>
    <w:rsid w:val="009809CE"/>
    <w:rsid w:val="00981498"/>
    <w:rsid w:val="00982409"/>
    <w:rsid w:val="00983685"/>
    <w:rsid w:val="00983F3A"/>
    <w:rsid w:val="00984E65"/>
    <w:rsid w:val="0098517B"/>
    <w:rsid w:val="00985E55"/>
    <w:rsid w:val="00986C1B"/>
    <w:rsid w:val="00990138"/>
    <w:rsid w:val="009907DF"/>
    <w:rsid w:val="009908AE"/>
    <w:rsid w:val="00990A74"/>
    <w:rsid w:val="00994F32"/>
    <w:rsid w:val="0099534A"/>
    <w:rsid w:val="00995F5F"/>
    <w:rsid w:val="009978FA"/>
    <w:rsid w:val="0099792F"/>
    <w:rsid w:val="00997A99"/>
    <w:rsid w:val="009A24F2"/>
    <w:rsid w:val="009A2C6C"/>
    <w:rsid w:val="009A3044"/>
    <w:rsid w:val="009A3A7B"/>
    <w:rsid w:val="009B023C"/>
    <w:rsid w:val="009B0AF5"/>
    <w:rsid w:val="009B2C8F"/>
    <w:rsid w:val="009B40C2"/>
    <w:rsid w:val="009B4B3B"/>
    <w:rsid w:val="009B7FD4"/>
    <w:rsid w:val="009C2F0F"/>
    <w:rsid w:val="009C402D"/>
    <w:rsid w:val="009C6A08"/>
    <w:rsid w:val="009C6B0E"/>
    <w:rsid w:val="009C7744"/>
    <w:rsid w:val="009C7C93"/>
    <w:rsid w:val="009D04E5"/>
    <w:rsid w:val="009D2B80"/>
    <w:rsid w:val="009D4705"/>
    <w:rsid w:val="009D5628"/>
    <w:rsid w:val="009D5F29"/>
    <w:rsid w:val="009D7792"/>
    <w:rsid w:val="009E0BF7"/>
    <w:rsid w:val="009E2961"/>
    <w:rsid w:val="009E3E73"/>
    <w:rsid w:val="009E4FB7"/>
    <w:rsid w:val="009E6024"/>
    <w:rsid w:val="009E6A70"/>
    <w:rsid w:val="009F3E3E"/>
    <w:rsid w:val="009F557D"/>
    <w:rsid w:val="009F564E"/>
    <w:rsid w:val="009F5A37"/>
    <w:rsid w:val="009F76D2"/>
    <w:rsid w:val="009F7A87"/>
    <w:rsid w:val="009F7B49"/>
    <w:rsid w:val="00A01DB1"/>
    <w:rsid w:val="00A01F88"/>
    <w:rsid w:val="00A02BF4"/>
    <w:rsid w:val="00A030BE"/>
    <w:rsid w:val="00A05542"/>
    <w:rsid w:val="00A074DF"/>
    <w:rsid w:val="00A07951"/>
    <w:rsid w:val="00A109A3"/>
    <w:rsid w:val="00A112C7"/>
    <w:rsid w:val="00A1249B"/>
    <w:rsid w:val="00A1331F"/>
    <w:rsid w:val="00A13D9D"/>
    <w:rsid w:val="00A1444F"/>
    <w:rsid w:val="00A16100"/>
    <w:rsid w:val="00A17E0D"/>
    <w:rsid w:val="00A2018E"/>
    <w:rsid w:val="00A220E6"/>
    <w:rsid w:val="00A2494A"/>
    <w:rsid w:val="00A24B0C"/>
    <w:rsid w:val="00A2552B"/>
    <w:rsid w:val="00A26730"/>
    <w:rsid w:val="00A30F7A"/>
    <w:rsid w:val="00A31237"/>
    <w:rsid w:val="00A32A89"/>
    <w:rsid w:val="00A32F23"/>
    <w:rsid w:val="00A34BA6"/>
    <w:rsid w:val="00A35F37"/>
    <w:rsid w:val="00A36119"/>
    <w:rsid w:val="00A3632C"/>
    <w:rsid w:val="00A3743A"/>
    <w:rsid w:val="00A400B1"/>
    <w:rsid w:val="00A40573"/>
    <w:rsid w:val="00A405C4"/>
    <w:rsid w:val="00A4281D"/>
    <w:rsid w:val="00A43C71"/>
    <w:rsid w:val="00A44570"/>
    <w:rsid w:val="00A44972"/>
    <w:rsid w:val="00A45231"/>
    <w:rsid w:val="00A45E3A"/>
    <w:rsid w:val="00A460C1"/>
    <w:rsid w:val="00A46DE3"/>
    <w:rsid w:val="00A47101"/>
    <w:rsid w:val="00A471C5"/>
    <w:rsid w:val="00A477B8"/>
    <w:rsid w:val="00A503B9"/>
    <w:rsid w:val="00A508FB"/>
    <w:rsid w:val="00A521D1"/>
    <w:rsid w:val="00A53EA1"/>
    <w:rsid w:val="00A56521"/>
    <w:rsid w:val="00A5719C"/>
    <w:rsid w:val="00A57831"/>
    <w:rsid w:val="00A57E2B"/>
    <w:rsid w:val="00A616E8"/>
    <w:rsid w:val="00A617EA"/>
    <w:rsid w:val="00A618A3"/>
    <w:rsid w:val="00A625DA"/>
    <w:rsid w:val="00A62DEF"/>
    <w:rsid w:val="00A63B51"/>
    <w:rsid w:val="00A6499B"/>
    <w:rsid w:val="00A64A2D"/>
    <w:rsid w:val="00A66700"/>
    <w:rsid w:val="00A700E1"/>
    <w:rsid w:val="00A70892"/>
    <w:rsid w:val="00A7178D"/>
    <w:rsid w:val="00A723FD"/>
    <w:rsid w:val="00A74BBE"/>
    <w:rsid w:val="00A75EF1"/>
    <w:rsid w:val="00A77251"/>
    <w:rsid w:val="00A778D4"/>
    <w:rsid w:val="00A814AA"/>
    <w:rsid w:val="00A84AAA"/>
    <w:rsid w:val="00A85943"/>
    <w:rsid w:val="00A85B95"/>
    <w:rsid w:val="00A8621C"/>
    <w:rsid w:val="00A874F9"/>
    <w:rsid w:val="00A90993"/>
    <w:rsid w:val="00A94E10"/>
    <w:rsid w:val="00A956A2"/>
    <w:rsid w:val="00A96288"/>
    <w:rsid w:val="00AA1449"/>
    <w:rsid w:val="00AA23C4"/>
    <w:rsid w:val="00AA29EC"/>
    <w:rsid w:val="00AA2B2E"/>
    <w:rsid w:val="00AA2F3A"/>
    <w:rsid w:val="00AA3254"/>
    <w:rsid w:val="00AA53F6"/>
    <w:rsid w:val="00AA6F25"/>
    <w:rsid w:val="00AA7B9A"/>
    <w:rsid w:val="00AB0D83"/>
    <w:rsid w:val="00AB13BE"/>
    <w:rsid w:val="00AB188D"/>
    <w:rsid w:val="00AB280B"/>
    <w:rsid w:val="00AB4B2B"/>
    <w:rsid w:val="00AB5334"/>
    <w:rsid w:val="00AB695C"/>
    <w:rsid w:val="00AB74CF"/>
    <w:rsid w:val="00AB7EFD"/>
    <w:rsid w:val="00AC0D62"/>
    <w:rsid w:val="00AC1AC6"/>
    <w:rsid w:val="00AC3BD6"/>
    <w:rsid w:val="00AC3D00"/>
    <w:rsid w:val="00AC6E41"/>
    <w:rsid w:val="00AC73A3"/>
    <w:rsid w:val="00AD099F"/>
    <w:rsid w:val="00AD19CE"/>
    <w:rsid w:val="00AD2E29"/>
    <w:rsid w:val="00AD3290"/>
    <w:rsid w:val="00AD50F6"/>
    <w:rsid w:val="00AD55B0"/>
    <w:rsid w:val="00AD55DE"/>
    <w:rsid w:val="00AD60AB"/>
    <w:rsid w:val="00AD7279"/>
    <w:rsid w:val="00AD7E50"/>
    <w:rsid w:val="00AE186F"/>
    <w:rsid w:val="00AE2218"/>
    <w:rsid w:val="00AE3695"/>
    <w:rsid w:val="00AE4C85"/>
    <w:rsid w:val="00AE7A08"/>
    <w:rsid w:val="00AF0865"/>
    <w:rsid w:val="00AF1D57"/>
    <w:rsid w:val="00AF4B9D"/>
    <w:rsid w:val="00AF4C67"/>
    <w:rsid w:val="00AF617D"/>
    <w:rsid w:val="00AF6825"/>
    <w:rsid w:val="00AF75F5"/>
    <w:rsid w:val="00B00EEC"/>
    <w:rsid w:val="00B01A62"/>
    <w:rsid w:val="00B01E08"/>
    <w:rsid w:val="00B04FD5"/>
    <w:rsid w:val="00B067D1"/>
    <w:rsid w:val="00B07757"/>
    <w:rsid w:val="00B10F82"/>
    <w:rsid w:val="00B111D8"/>
    <w:rsid w:val="00B11D73"/>
    <w:rsid w:val="00B12DFC"/>
    <w:rsid w:val="00B1302F"/>
    <w:rsid w:val="00B135FE"/>
    <w:rsid w:val="00B13715"/>
    <w:rsid w:val="00B14480"/>
    <w:rsid w:val="00B15649"/>
    <w:rsid w:val="00B159C7"/>
    <w:rsid w:val="00B168EA"/>
    <w:rsid w:val="00B17F60"/>
    <w:rsid w:val="00B20CE4"/>
    <w:rsid w:val="00B22436"/>
    <w:rsid w:val="00B2455C"/>
    <w:rsid w:val="00B24E63"/>
    <w:rsid w:val="00B2605F"/>
    <w:rsid w:val="00B26837"/>
    <w:rsid w:val="00B26A1E"/>
    <w:rsid w:val="00B26ADA"/>
    <w:rsid w:val="00B278C6"/>
    <w:rsid w:val="00B278DB"/>
    <w:rsid w:val="00B27DED"/>
    <w:rsid w:val="00B30260"/>
    <w:rsid w:val="00B30320"/>
    <w:rsid w:val="00B30670"/>
    <w:rsid w:val="00B308F8"/>
    <w:rsid w:val="00B32ED4"/>
    <w:rsid w:val="00B33EC8"/>
    <w:rsid w:val="00B35E6C"/>
    <w:rsid w:val="00B36011"/>
    <w:rsid w:val="00B36BDB"/>
    <w:rsid w:val="00B37051"/>
    <w:rsid w:val="00B37AC1"/>
    <w:rsid w:val="00B4012D"/>
    <w:rsid w:val="00B40270"/>
    <w:rsid w:val="00B41FFA"/>
    <w:rsid w:val="00B4231E"/>
    <w:rsid w:val="00B45CBB"/>
    <w:rsid w:val="00B46813"/>
    <w:rsid w:val="00B47877"/>
    <w:rsid w:val="00B50ADB"/>
    <w:rsid w:val="00B527F9"/>
    <w:rsid w:val="00B52DF9"/>
    <w:rsid w:val="00B53224"/>
    <w:rsid w:val="00B55006"/>
    <w:rsid w:val="00B56ABE"/>
    <w:rsid w:val="00B56BEF"/>
    <w:rsid w:val="00B57D17"/>
    <w:rsid w:val="00B64F66"/>
    <w:rsid w:val="00B65126"/>
    <w:rsid w:val="00B66BA5"/>
    <w:rsid w:val="00B67A3B"/>
    <w:rsid w:val="00B7110E"/>
    <w:rsid w:val="00B717BB"/>
    <w:rsid w:val="00B730EC"/>
    <w:rsid w:val="00B73C2D"/>
    <w:rsid w:val="00B805C3"/>
    <w:rsid w:val="00B845A6"/>
    <w:rsid w:val="00B852BF"/>
    <w:rsid w:val="00B85777"/>
    <w:rsid w:val="00B86252"/>
    <w:rsid w:val="00B90F02"/>
    <w:rsid w:val="00B91AF3"/>
    <w:rsid w:val="00B93B22"/>
    <w:rsid w:val="00B95989"/>
    <w:rsid w:val="00B967B2"/>
    <w:rsid w:val="00B96A3C"/>
    <w:rsid w:val="00BA15A7"/>
    <w:rsid w:val="00BA403A"/>
    <w:rsid w:val="00BA58B8"/>
    <w:rsid w:val="00BA5AC8"/>
    <w:rsid w:val="00BA7316"/>
    <w:rsid w:val="00BB0AC4"/>
    <w:rsid w:val="00BB1159"/>
    <w:rsid w:val="00BB47A4"/>
    <w:rsid w:val="00BB49C2"/>
    <w:rsid w:val="00BC099B"/>
    <w:rsid w:val="00BC1E6F"/>
    <w:rsid w:val="00BC23E1"/>
    <w:rsid w:val="00BC2DAD"/>
    <w:rsid w:val="00BC2FA7"/>
    <w:rsid w:val="00BC31ED"/>
    <w:rsid w:val="00BC3584"/>
    <w:rsid w:val="00BC4497"/>
    <w:rsid w:val="00BC48B2"/>
    <w:rsid w:val="00BC5CEF"/>
    <w:rsid w:val="00BC6EE4"/>
    <w:rsid w:val="00BD0914"/>
    <w:rsid w:val="00BD15A3"/>
    <w:rsid w:val="00BD2303"/>
    <w:rsid w:val="00BD264D"/>
    <w:rsid w:val="00BD2EF3"/>
    <w:rsid w:val="00BD3466"/>
    <w:rsid w:val="00BD6A1F"/>
    <w:rsid w:val="00BD71EF"/>
    <w:rsid w:val="00BE134A"/>
    <w:rsid w:val="00BE1F31"/>
    <w:rsid w:val="00BE4138"/>
    <w:rsid w:val="00BE5040"/>
    <w:rsid w:val="00BE645A"/>
    <w:rsid w:val="00BF1E60"/>
    <w:rsid w:val="00BF2173"/>
    <w:rsid w:val="00BF3842"/>
    <w:rsid w:val="00BF39A3"/>
    <w:rsid w:val="00BF55BF"/>
    <w:rsid w:val="00C01E29"/>
    <w:rsid w:val="00C02BD9"/>
    <w:rsid w:val="00C0371E"/>
    <w:rsid w:val="00C03C60"/>
    <w:rsid w:val="00C052D7"/>
    <w:rsid w:val="00C05686"/>
    <w:rsid w:val="00C061DD"/>
    <w:rsid w:val="00C077C7"/>
    <w:rsid w:val="00C07A83"/>
    <w:rsid w:val="00C1061D"/>
    <w:rsid w:val="00C13123"/>
    <w:rsid w:val="00C1375F"/>
    <w:rsid w:val="00C16FCF"/>
    <w:rsid w:val="00C2023B"/>
    <w:rsid w:val="00C20A64"/>
    <w:rsid w:val="00C23C15"/>
    <w:rsid w:val="00C25C46"/>
    <w:rsid w:val="00C27B23"/>
    <w:rsid w:val="00C30128"/>
    <w:rsid w:val="00C3022D"/>
    <w:rsid w:val="00C30B47"/>
    <w:rsid w:val="00C30C9C"/>
    <w:rsid w:val="00C31F3A"/>
    <w:rsid w:val="00C32C4B"/>
    <w:rsid w:val="00C332D0"/>
    <w:rsid w:val="00C3461A"/>
    <w:rsid w:val="00C35A3B"/>
    <w:rsid w:val="00C435A2"/>
    <w:rsid w:val="00C43CD2"/>
    <w:rsid w:val="00C43D44"/>
    <w:rsid w:val="00C43E9F"/>
    <w:rsid w:val="00C440F1"/>
    <w:rsid w:val="00C44F96"/>
    <w:rsid w:val="00C471F3"/>
    <w:rsid w:val="00C477AA"/>
    <w:rsid w:val="00C512A0"/>
    <w:rsid w:val="00C528A5"/>
    <w:rsid w:val="00C53308"/>
    <w:rsid w:val="00C53589"/>
    <w:rsid w:val="00C540A2"/>
    <w:rsid w:val="00C55241"/>
    <w:rsid w:val="00C556A1"/>
    <w:rsid w:val="00C561F9"/>
    <w:rsid w:val="00C57CF5"/>
    <w:rsid w:val="00C606DE"/>
    <w:rsid w:val="00C60A41"/>
    <w:rsid w:val="00C62F86"/>
    <w:rsid w:val="00C639F2"/>
    <w:rsid w:val="00C63D01"/>
    <w:rsid w:val="00C65CFE"/>
    <w:rsid w:val="00C663BB"/>
    <w:rsid w:val="00C67D0E"/>
    <w:rsid w:val="00C71283"/>
    <w:rsid w:val="00C72502"/>
    <w:rsid w:val="00C73964"/>
    <w:rsid w:val="00C739F4"/>
    <w:rsid w:val="00C748B0"/>
    <w:rsid w:val="00C80DAE"/>
    <w:rsid w:val="00C83681"/>
    <w:rsid w:val="00C837B0"/>
    <w:rsid w:val="00C84E2C"/>
    <w:rsid w:val="00C8503D"/>
    <w:rsid w:val="00C85266"/>
    <w:rsid w:val="00C8683F"/>
    <w:rsid w:val="00C86E2A"/>
    <w:rsid w:val="00C91CA1"/>
    <w:rsid w:val="00C96D3D"/>
    <w:rsid w:val="00C97736"/>
    <w:rsid w:val="00CA1D0A"/>
    <w:rsid w:val="00CA32B6"/>
    <w:rsid w:val="00CA3F29"/>
    <w:rsid w:val="00CA4E1C"/>
    <w:rsid w:val="00CA59FC"/>
    <w:rsid w:val="00CA6482"/>
    <w:rsid w:val="00CA676A"/>
    <w:rsid w:val="00CA70D9"/>
    <w:rsid w:val="00CA73D2"/>
    <w:rsid w:val="00CA7AA0"/>
    <w:rsid w:val="00CB18DF"/>
    <w:rsid w:val="00CB2639"/>
    <w:rsid w:val="00CB3867"/>
    <w:rsid w:val="00CB38EC"/>
    <w:rsid w:val="00CB3C6E"/>
    <w:rsid w:val="00CB5C2C"/>
    <w:rsid w:val="00CB64FE"/>
    <w:rsid w:val="00CB7AF3"/>
    <w:rsid w:val="00CC01E2"/>
    <w:rsid w:val="00CC030B"/>
    <w:rsid w:val="00CC094C"/>
    <w:rsid w:val="00CC0961"/>
    <w:rsid w:val="00CC0AD0"/>
    <w:rsid w:val="00CC1A0A"/>
    <w:rsid w:val="00CC1A85"/>
    <w:rsid w:val="00CC4169"/>
    <w:rsid w:val="00CC4C4E"/>
    <w:rsid w:val="00CC4D9C"/>
    <w:rsid w:val="00CC5358"/>
    <w:rsid w:val="00CD23CC"/>
    <w:rsid w:val="00CD3E49"/>
    <w:rsid w:val="00CD4FBA"/>
    <w:rsid w:val="00CD5AAD"/>
    <w:rsid w:val="00CD6569"/>
    <w:rsid w:val="00CD684F"/>
    <w:rsid w:val="00CD79C5"/>
    <w:rsid w:val="00CE01AC"/>
    <w:rsid w:val="00CE0E47"/>
    <w:rsid w:val="00CE10CC"/>
    <w:rsid w:val="00CE2EF5"/>
    <w:rsid w:val="00CE4FD6"/>
    <w:rsid w:val="00CE777B"/>
    <w:rsid w:val="00CF0EC1"/>
    <w:rsid w:val="00CF1039"/>
    <w:rsid w:val="00CF1FC0"/>
    <w:rsid w:val="00CF4C8C"/>
    <w:rsid w:val="00CF5F90"/>
    <w:rsid w:val="00CF69B5"/>
    <w:rsid w:val="00CF6DE2"/>
    <w:rsid w:val="00CF6EDB"/>
    <w:rsid w:val="00D0056E"/>
    <w:rsid w:val="00D01531"/>
    <w:rsid w:val="00D03717"/>
    <w:rsid w:val="00D03FBB"/>
    <w:rsid w:val="00D05A1C"/>
    <w:rsid w:val="00D06043"/>
    <w:rsid w:val="00D061ED"/>
    <w:rsid w:val="00D1035C"/>
    <w:rsid w:val="00D1133E"/>
    <w:rsid w:val="00D12C3F"/>
    <w:rsid w:val="00D14157"/>
    <w:rsid w:val="00D14640"/>
    <w:rsid w:val="00D15B0B"/>
    <w:rsid w:val="00D1637B"/>
    <w:rsid w:val="00D225B1"/>
    <w:rsid w:val="00D2291E"/>
    <w:rsid w:val="00D232E9"/>
    <w:rsid w:val="00D24A49"/>
    <w:rsid w:val="00D24BD4"/>
    <w:rsid w:val="00D26985"/>
    <w:rsid w:val="00D26992"/>
    <w:rsid w:val="00D31B75"/>
    <w:rsid w:val="00D33BDE"/>
    <w:rsid w:val="00D34281"/>
    <w:rsid w:val="00D343E8"/>
    <w:rsid w:val="00D3459F"/>
    <w:rsid w:val="00D35051"/>
    <w:rsid w:val="00D444C4"/>
    <w:rsid w:val="00D44F1F"/>
    <w:rsid w:val="00D451E1"/>
    <w:rsid w:val="00D46933"/>
    <w:rsid w:val="00D512E4"/>
    <w:rsid w:val="00D52D56"/>
    <w:rsid w:val="00D53279"/>
    <w:rsid w:val="00D545BA"/>
    <w:rsid w:val="00D5470C"/>
    <w:rsid w:val="00D5639A"/>
    <w:rsid w:val="00D6019A"/>
    <w:rsid w:val="00D613D9"/>
    <w:rsid w:val="00D61BB4"/>
    <w:rsid w:val="00D61D50"/>
    <w:rsid w:val="00D624D4"/>
    <w:rsid w:val="00D62C7C"/>
    <w:rsid w:val="00D633AA"/>
    <w:rsid w:val="00D6348C"/>
    <w:rsid w:val="00D64A6A"/>
    <w:rsid w:val="00D64B94"/>
    <w:rsid w:val="00D65E0C"/>
    <w:rsid w:val="00D66FEF"/>
    <w:rsid w:val="00D672BB"/>
    <w:rsid w:val="00D67B2E"/>
    <w:rsid w:val="00D67F25"/>
    <w:rsid w:val="00D704CC"/>
    <w:rsid w:val="00D72E3A"/>
    <w:rsid w:val="00D7460F"/>
    <w:rsid w:val="00D74FC7"/>
    <w:rsid w:val="00D77610"/>
    <w:rsid w:val="00D82340"/>
    <w:rsid w:val="00D8287C"/>
    <w:rsid w:val="00D84472"/>
    <w:rsid w:val="00D84994"/>
    <w:rsid w:val="00D86CCD"/>
    <w:rsid w:val="00D908AE"/>
    <w:rsid w:val="00D90CBF"/>
    <w:rsid w:val="00D92051"/>
    <w:rsid w:val="00D92EF2"/>
    <w:rsid w:val="00D95155"/>
    <w:rsid w:val="00DA0EB8"/>
    <w:rsid w:val="00DA1509"/>
    <w:rsid w:val="00DA22D3"/>
    <w:rsid w:val="00DA2B04"/>
    <w:rsid w:val="00DA5738"/>
    <w:rsid w:val="00DA627B"/>
    <w:rsid w:val="00DB1F90"/>
    <w:rsid w:val="00DB3004"/>
    <w:rsid w:val="00DB33EE"/>
    <w:rsid w:val="00DB40E2"/>
    <w:rsid w:val="00DB72CF"/>
    <w:rsid w:val="00DC2718"/>
    <w:rsid w:val="00DC27B2"/>
    <w:rsid w:val="00DC2974"/>
    <w:rsid w:val="00DC31FB"/>
    <w:rsid w:val="00DC445E"/>
    <w:rsid w:val="00DC5731"/>
    <w:rsid w:val="00DD0059"/>
    <w:rsid w:val="00DD094B"/>
    <w:rsid w:val="00DD12F5"/>
    <w:rsid w:val="00DD1EB5"/>
    <w:rsid w:val="00DD2365"/>
    <w:rsid w:val="00DD3F9D"/>
    <w:rsid w:val="00DE1163"/>
    <w:rsid w:val="00DE4F09"/>
    <w:rsid w:val="00DE6C8B"/>
    <w:rsid w:val="00DE7A64"/>
    <w:rsid w:val="00DF1982"/>
    <w:rsid w:val="00DF4595"/>
    <w:rsid w:val="00DF4E94"/>
    <w:rsid w:val="00DF6917"/>
    <w:rsid w:val="00DF697E"/>
    <w:rsid w:val="00DF73ED"/>
    <w:rsid w:val="00DF75EB"/>
    <w:rsid w:val="00E00910"/>
    <w:rsid w:val="00E01382"/>
    <w:rsid w:val="00E02B4F"/>
    <w:rsid w:val="00E02C9A"/>
    <w:rsid w:val="00E047C3"/>
    <w:rsid w:val="00E04BBF"/>
    <w:rsid w:val="00E057FF"/>
    <w:rsid w:val="00E06995"/>
    <w:rsid w:val="00E06D1F"/>
    <w:rsid w:val="00E11385"/>
    <w:rsid w:val="00E124A2"/>
    <w:rsid w:val="00E12AA3"/>
    <w:rsid w:val="00E12B39"/>
    <w:rsid w:val="00E134E7"/>
    <w:rsid w:val="00E13C00"/>
    <w:rsid w:val="00E14DF1"/>
    <w:rsid w:val="00E1752B"/>
    <w:rsid w:val="00E17A69"/>
    <w:rsid w:val="00E17D4F"/>
    <w:rsid w:val="00E20728"/>
    <w:rsid w:val="00E22DA0"/>
    <w:rsid w:val="00E2415B"/>
    <w:rsid w:val="00E251FD"/>
    <w:rsid w:val="00E25696"/>
    <w:rsid w:val="00E2639E"/>
    <w:rsid w:val="00E26486"/>
    <w:rsid w:val="00E27E3E"/>
    <w:rsid w:val="00E27F30"/>
    <w:rsid w:val="00E30C6C"/>
    <w:rsid w:val="00E315E6"/>
    <w:rsid w:val="00E31953"/>
    <w:rsid w:val="00E31E78"/>
    <w:rsid w:val="00E32271"/>
    <w:rsid w:val="00E33EE2"/>
    <w:rsid w:val="00E34A03"/>
    <w:rsid w:val="00E35832"/>
    <w:rsid w:val="00E35B39"/>
    <w:rsid w:val="00E40BFE"/>
    <w:rsid w:val="00E4424C"/>
    <w:rsid w:val="00E44494"/>
    <w:rsid w:val="00E44ADA"/>
    <w:rsid w:val="00E450FD"/>
    <w:rsid w:val="00E45A87"/>
    <w:rsid w:val="00E508C8"/>
    <w:rsid w:val="00E51E34"/>
    <w:rsid w:val="00E56AC8"/>
    <w:rsid w:val="00E57416"/>
    <w:rsid w:val="00E57B48"/>
    <w:rsid w:val="00E60FC9"/>
    <w:rsid w:val="00E615DE"/>
    <w:rsid w:val="00E63A71"/>
    <w:rsid w:val="00E63CDE"/>
    <w:rsid w:val="00E64511"/>
    <w:rsid w:val="00E658D9"/>
    <w:rsid w:val="00E668F3"/>
    <w:rsid w:val="00E66E72"/>
    <w:rsid w:val="00E72D9B"/>
    <w:rsid w:val="00E7401D"/>
    <w:rsid w:val="00E756F5"/>
    <w:rsid w:val="00E77DF7"/>
    <w:rsid w:val="00E80103"/>
    <w:rsid w:val="00E80625"/>
    <w:rsid w:val="00E80C2E"/>
    <w:rsid w:val="00E80E23"/>
    <w:rsid w:val="00E8266F"/>
    <w:rsid w:val="00E8420D"/>
    <w:rsid w:val="00E873D4"/>
    <w:rsid w:val="00E87681"/>
    <w:rsid w:val="00E9067C"/>
    <w:rsid w:val="00E911A4"/>
    <w:rsid w:val="00E9408A"/>
    <w:rsid w:val="00E94651"/>
    <w:rsid w:val="00E94C08"/>
    <w:rsid w:val="00E95080"/>
    <w:rsid w:val="00E95DCE"/>
    <w:rsid w:val="00E96B5D"/>
    <w:rsid w:val="00EA0E24"/>
    <w:rsid w:val="00EA1557"/>
    <w:rsid w:val="00EA17AF"/>
    <w:rsid w:val="00EA2B95"/>
    <w:rsid w:val="00EA4039"/>
    <w:rsid w:val="00EA48BE"/>
    <w:rsid w:val="00EA5EAE"/>
    <w:rsid w:val="00EA7937"/>
    <w:rsid w:val="00EA7B91"/>
    <w:rsid w:val="00EB1DF6"/>
    <w:rsid w:val="00EB275E"/>
    <w:rsid w:val="00EB4C3D"/>
    <w:rsid w:val="00EB58B7"/>
    <w:rsid w:val="00EB597D"/>
    <w:rsid w:val="00EB70A2"/>
    <w:rsid w:val="00EC1722"/>
    <w:rsid w:val="00EC21DA"/>
    <w:rsid w:val="00EC2550"/>
    <w:rsid w:val="00EC40F5"/>
    <w:rsid w:val="00EC4634"/>
    <w:rsid w:val="00EC4D45"/>
    <w:rsid w:val="00EC599E"/>
    <w:rsid w:val="00EC6DCE"/>
    <w:rsid w:val="00EC778A"/>
    <w:rsid w:val="00EC7B7C"/>
    <w:rsid w:val="00ED14DE"/>
    <w:rsid w:val="00ED2CDD"/>
    <w:rsid w:val="00ED2EE5"/>
    <w:rsid w:val="00ED376A"/>
    <w:rsid w:val="00ED384C"/>
    <w:rsid w:val="00ED39E5"/>
    <w:rsid w:val="00ED42F6"/>
    <w:rsid w:val="00ED59AC"/>
    <w:rsid w:val="00ED77E3"/>
    <w:rsid w:val="00EE009D"/>
    <w:rsid w:val="00EE05B9"/>
    <w:rsid w:val="00EE0BAC"/>
    <w:rsid w:val="00EE1D59"/>
    <w:rsid w:val="00EE2D9A"/>
    <w:rsid w:val="00EE328A"/>
    <w:rsid w:val="00EE393B"/>
    <w:rsid w:val="00EE4F89"/>
    <w:rsid w:val="00EE65A6"/>
    <w:rsid w:val="00EE6AAB"/>
    <w:rsid w:val="00EE7209"/>
    <w:rsid w:val="00EE78AE"/>
    <w:rsid w:val="00EF0C39"/>
    <w:rsid w:val="00EF2261"/>
    <w:rsid w:val="00EF2C3A"/>
    <w:rsid w:val="00EF325C"/>
    <w:rsid w:val="00EF3D0A"/>
    <w:rsid w:val="00EF458E"/>
    <w:rsid w:val="00EF5075"/>
    <w:rsid w:val="00EF55BB"/>
    <w:rsid w:val="00F0239C"/>
    <w:rsid w:val="00F035FE"/>
    <w:rsid w:val="00F0397D"/>
    <w:rsid w:val="00F05EE3"/>
    <w:rsid w:val="00F068C3"/>
    <w:rsid w:val="00F077FF"/>
    <w:rsid w:val="00F10284"/>
    <w:rsid w:val="00F11F14"/>
    <w:rsid w:val="00F1732E"/>
    <w:rsid w:val="00F23058"/>
    <w:rsid w:val="00F23C86"/>
    <w:rsid w:val="00F23D20"/>
    <w:rsid w:val="00F24000"/>
    <w:rsid w:val="00F2450E"/>
    <w:rsid w:val="00F27FBC"/>
    <w:rsid w:val="00F3390C"/>
    <w:rsid w:val="00F33D71"/>
    <w:rsid w:val="00F34FD0"/>
    <w:rsid w:val="00F36046"/>
    <w:rsid w:val="00F4051E"/>
    <w:rsid w:val="00F408AB"/>
    <w:rsid w:val="00F40EAE"/>
    <w:rsid w:val="00F41C3F"/>
    <w:rsid w:val="00F43E00"/>
    <w:rsid w:val="00F44C77"/>
    <w:rsid w:val="00F44F54"/>
    <w:rsid w:val="00F45045"/>
    <w:rsid w:val="00F46FC2"/>
    <w:rsid w:val="00F47746"/>
    <w:rsid w:val="00F47A2A"/>
    <w:rsid w:val="00F47CC3"/>
    <w:rsid w:val="00F47ED9"/>
    <w:rsid w:val="00F52E6C"/>
    <w:rsid w:val="00F55392"/>
    <w:rsid w:val="00F55D5C"/>
    <w:rsid w:val="00F6155D"/>
    <w:rsid w:val="00F61E96"/>
    <w:rsid w:val="00F66A65"/>
    <w:rsid w:val="00F670FF"/>
    <w:rsid w:val="00F720EF"/>
    <w:rsid w:val="00F743AB"/>
    <w:rsid w:val="00F76621"/>
    <w:rsid w:val="00F76AB5"/>
    <w:rsid w:val="00F811F4"/>
    <w:rsid w:val="00F818FC"/>
    <w:rsid w:val="00F83189"/>
    <w:rsid w:val="00F835C8"/>
    <w:rsid w:val="00F83706"/>
    <w:rsid w:val="00F86262"/>
    <w:rsid w:val="00F86568"/>
    <w:rsid w:val="00F90135"/>
    <w:rsid w:val="00F939DF"/>
    <w:rsid w:val="00F9489C"/>
    <w:rsid w:val="00F95D66"/>
    <w:rsid w:val="00FA0187"/>
    <w:rsid w:val="00FA1769"/>
    <w:rsid w:val="00FA3364"/>
    <w:rsid w:val="00FA5858"/>
    <w:rsid w:val="00FA5C72"/>
    <w:rsid w:val="00FA6C77"/>
    <w:rsid w:val="00FB0342"/>
    <w:rsid w:val="00FB0670"/>
    <w:rsid w:val="00FB1595"/>
    <w:rsid w:val="00FB321D"/>
    <w:rsid w:val="00FB48B6"/>
    <w:rsid w:val="00FB59DC"/>
    <w:rsid w:val="00FB78F0"/>
    <w:rsid w:val="00FC1141"/>
    <w:rsid w:val="00FC18CB"/>
    <w:rsid w:val="00FC1E90"/>
    <w:rsid w:val="00FC2027"/>
    <w:rsid w:val="00FC27AE"/>
    <w:rsid w:val="00FC325D"/>
    <w:rsid w:val="00FC3D6A"/>
    <w:rsid w:val="00FC3F18"/>
    <w:rsid w:val="00FC3F88"/>
    <w:rsid w:val="00FC49D4"/>
    <w:rsid w:val="00FC5333"/>
    <w:rsid w:val="00FC6E58"/>
    <w:rsid w:val="00FC6EF1"/>
    <w:rsid w:val="00FC70AA"/>
    <w:rsid w:val="00FD05F8"/>
    <w:rsid w:val="00FD0C82"/>
    <w:rsid w:val="00FD1225"/>
    <w:rsid w:val="00FD38FA"/>
    <w:rsid w:val="00FD4D1E"/>
    <w:rsid w:val="00FD52D0"/>
    <w:rsid w:val="00FD5F52"/>
    <w:rsid w:val="00FD6A7E"/>
    <w:rsid w:val="00FD6A8B"/>
    <w:rsid w:val="00FD6C25"/>
    <w:rsid w:val="00FE0402"/>
    <w:rsid w:val="00FE1342"/>
    <w:rsid w:val="00FE2A59"/>
    <w:rsid w:val="00FE36BE"/>
    <w:rsid w:val="00FE3B9D"/>
    <w:rsid w:val="00FE4548"/>
    <w:rsid w:val="00FE48D6"/>
    <w:rsid w:val="00FF0E5E"/>
    <w:rsid w:val="00FF25FF"/>
    <w:rsid w:val="00FF4001"/>
    <w:rsid w:val="00FF44C3"/>
    <w:rsid w:val="00FF46D6"/>
    <w:rsid w:val="00FF5046"/>
    <w:rsid w:val="00FF529C"/>
    <w:rsid w:val="00FF61C6"/>
    <w:rsid w:val="00FF6276"/>
    <w:rsid w:val="00FF703A"/>
    <w:rsid w:val="00FF76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29E1782-3CF3-4E8D-B2E7-5AAF5E21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95"/>
    <w:pPr>
      <w:suppressAutoHyphens/>
      <w:spacing w:after="200" w:line="276" w:lineRule="auto"/>
    </w:pPr>
    <w:rPr>
      <w:rFonts w:ascii="Calibri" w:hAnsi="Calibri" w:cs="Calibri"/>
      <w:sz w:val="22"/>
      <w:szCs w:val="22"/>
      <w:lang w:eastAsia="zh-CN"/>
    </w:rPr>
  </w:style>
  <w:style w:type="paragraph" w:styleId="Ttulo1">
    <w:name w:val="heading 1"/>
    <w:basedOn w:val="Normal"/>
    <w:next w:val="Normal"/>
    <w:link w:val="Ttulo1Char"/>
    <w:uiPriority w:val="9"/>
    <w:qFormat/>
    <w:rsid w:val="005C3220"/>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qFormat/>
    <w:rsid w:val="00981498"/>
    <w:pPr>
      <w:keepNext/>
      <w:tabs>
        <w:tab w:val="num" w:pos="576"/>
      </w:tabs>
      <w:spacing w:before="240" w:after="60" w:line="360" w:lineRule="auto"/>
      <w:ind w:left="576" w:hanging="576"/>
      <w:jc w:val="both"/>
      <w:outlineLvl w:val="1"/>
    </w:pPr>
    <w:rPr>
      <w:rFonts w:ascii="Arial" w:hAnsi="Arial" w:cs="Arial"/>
      <w:b/>
      <w:bCs/>
      <w:caps/>
      <w:sz w:val="24"/>
      <w:szCs w:val="24"/>
    </w:rPr>
  </w:style>
  <w:style w:type="paragraph" w:styleId="Ttulo3">
    <w:name w:val="heading 3"/>
    <w:basedOn w:val="Normal"/>
    <w:next w:val="Normal"/>
    <w:link w:val="Ttulo3Char"/>
    <w:qFormat/>
    <w:rsid w:val="00342D5E"/>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har"/>
    <w:autoRedefine/>
    <w:qFormat/>
    <w:rsid w:val="00311CF2"/>
    <w:pPr>
      <w:keepNext/>
      <w:numPr>
        <w:ilvl w:val="3"/>
        <w:numId w:val="3"/>
      </w:numPr>
      <w:suppressAutoHyphens w:val="0"/>
      <w:spacing w:before="240" w:after="60" w:line="360" w:lineRule="auto"/>
      <w:ind w:left="1021" w:hanging="1021"/>
      <w:jc w:val="both"/>
      <w:outlineLvl w:val="3"/>
    </w:pPr>
    <w:rPr>
      <w:rFonts w:ascii="Arial" w:hAnsi="Arial" w:cs="Times New Roman"/>
      <w:sz w:val="24"/>
      <w:szCs w:val="24"/>
    </w:rPr>
  </w:style>
  <w:style w:type="paragraph" w:styleId="Ttulo5">
    <w:name w:val="heading 5"/>
    <w:basedOn w:val="Normal"/>
    <w:next w:val="Normal"/>
    <w:link w:val="Ttulo5Char"/>
    <w:qFormat/>
    <w:rsid w:val="00311CF2"/>
    <w:pPr>
      <w:numPr>
        <w:ilvl w:val="4"/>
        <w:numId w:val="3"/>
      </w:numPr>
      <w:suppressAutoHyphens w:val="0"/>
      <w:spacing w:before="240" w:after="60" w:line="360" w:lineRule="auto"/>
      <w:jc w:val="both"/>
      <w:outlineLvl w:val="4"/>
    </w:pPr>
    <w:rPr>
      <w:rFonts w:ascii="Arial" w:hAnsi="Arial" w:cs="Times New Roman"/>
      <w:b/>
      <w:bCs/>
      <w:i/>
      <w:iCs/>
      <w:sz w:val="26"/>
      <w:szCs w:val="26"/>
    </w:rPr>
  </w:style>
  <w:style w:type="paragraph" w:styleId="Ttulo6">
    <w:name w:val="heading 6"/>
    <w:basedOn w:val="Normal"/>
    <w:next w:val="Normal"/>
    <w:link w:val="Ttulo6Char"/>
    <w:qFormat/>
    <w:rsid w:val="00311CF2"/>
    <w:pPr>
      <w:numPr>
        <w:ilvl w:val="5"/>
        <w:numId w:val="3"/>
      </w:numPr>
      <w:suppressAutoHyphens w:val="0"/>
      <w:spacing w:before="240" w:after="60" w:line="360" w:lineRule="auto"/>
      <w:jc w:val="both"/>
      <w:outlineLvl w:val="5"/>
    </w:pPr>
    <w:rPr>
      <w:rFonts w:ascii="Arial" w:hAnsi="Arial" w:cs="Times New Roman"/>
      <w:b/>
      <w:bCs/>
    </w:rPr>
  </w:style>
  <w:style w:type="paragraph" w:styleId="Ttulo7">
    <w:name w:val="heading 7"/>
    <w:basedOn w:val="Normal"/>
    <w:next w:val="Normal"/>
    <w:link w:val="Ttulo7Char"/>
    <w:qFormat/>
    <w:rsid w:val="00311CF2"/>
    <w:pPr>
      <w:numPr>
        <w:ilvl w:val="6"/>
        <w:numId w:val="3"/>
      </w:numPr>
      <w:suppressAutoHyphens w:val="0"/>
      <w:spacing w:before="240" w:after="60" w:line="360" w:lineRule="auto"/>
      <w:jc w:val="both"/>
      <w:outlineLvl w:val="6"/>
    </w:pPr>
    <w:rPr>
      <w:rFonts w:ascii="Arial" w:hAnsi="Arial" w:cs="Times New Roman"/>
      <w:sz w:val="24"/>
      <w:szCs w:val="24"/>
    </w:rPr>
  </w:style>
  <w:style w:type="paragraph" w:styleId="Ttulo8">
    <w:name w:val="heading 8"/>
    <w:basedOn w:val="Normal"/>
    <w:next w:val="Normal"/>
    <w:link w:val="Ttulo8Char"/>
    <w:qFormat/>
    <w:rsid w:val="00311CF2"/>
    <w:pPr>
      <w:numPr>
        <w:ilvl w:val="7"/>
        <w:numId w:val="3"/>
      </w:numPr>
      <w:suppressAutoHyphens w:val="0"/>
      <w:spacing w:before="240" w:after="60" w:line="360" w:lineRule="auto"/>
      <w:jc w:val="both"/>
      <w:outlineLvl w:val="7"/>
    </w:pPr>
    <w:rPr>
      <w:rFonts w:ascii="Arial" w:hAnsi="Arial" w:cs="Times New Roman"/>
      <w:i/>
      <w:iCs/>
      <w:sz w:val="24"/>
      <w:szCs w:val="24"/>
    </w:rPr>
  </w:style>
  <w:style w:type="paragraph" w:styleId="Ttulo9">
    <w:name w:val="heading 9"/>
    <w:basedOn w:val="Normal"/>
    <w:next w:val="Normal"/>
    <w:link w:val="Ttulo9Char"/>
    <w:qFormat/>
    <w:rsid w:val="00311CF2"/>
    <w:pPr>
      <w:numPr>
        <w:ilvl w:val="8"/>
        <w:numId w:val="3"/>
      </w:numPr>
      <w:suppressAutoHyphens w:val="0"/>
      <w:spacing w:before="240" w:after="60" w:line="360" w:lineRule="auto"/>
      <w:jc w:val="both"/>
      <w:outlineLvl w:val="8"/>
    </w:pPr>
    <w:rPr>
      <w:rFonts w:ascii="Arial" w:hAnsi="Arial"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81498"/>
  </w:style>
  <w:style w:type="character" w:customStyle="1" w:styleId="WW8Num1z1">
    <w:name w:val="WW8Num1z1"/>
    <w:rsid w:val="00981498"/>
  </w:style>
  <w:style w:type="character" w:customStyle="1" w:styleId="WW8Num1z2">
    <w:name w:val="WW8Num1z2"/>
    <w:rsid w:val="00981498"/>
  </w:style>
  <w:style w:type="character" w:customStyle="1" w:styleId="WW8Num1z3">
    <w:name w:val="WW8Num1z3"/>
    <w:rsid w:val="00981498"/>
  </w:style>
  <w:style w:type="character" w:customStyle="1" w:styleId="WW8Num1z4">
    <w:name w:val="WW8Num1z4"/>
    <w:rsid w:val="00981498"/>
  </w:style>
  <w:style w:type="character" w:customStyle="1" w:styleId="WW8Num1z5">
    <w:name w:val="WW8Num1z5"/>
    <w:rsid w:val="00981498"/>
  </w:style>
  <w:style w:type="character" w:customStyle="1" w:styleId="WW8Num1z6">
    <w:name w:val="WW8Num1z6"/>
    <w:rsid w:val="00981498"/>
  </w:style>
  <w:style w:type="character" w:customStyle="1" w:styleId="WW8Num1z7">
    <w:name w:val="WW8Num1z7"/>
    <w:rsid w:val="00981498"/>
  </w:style>
  <w:style w:type="character" w:customStyle="1" w:styleId="WW8Num1z8">
    <w:name w:val="WW8Num1z8"/>
    <w:rsid w:val="00981498"/>
  </w:style>
  <w:style w:type="character" w:customStyle="1" w:styleId="Fontepargpadro1">
    <w:name w:val="Fonte parág. padrão1"/>
    <w:rsid w:val="00981498"/>
  </w:style>
  <w:style w:type="character" w:customStyle="1" w:styleId="longtext1">
    <w:name w:val="long_text1"/>
    <w:rsid w:val="00981498"/>
    <w:rPr>
      <w:sz w:val="20"/>
    </w:rPr>
  </w:style>
  <w:style w:type="character" w:customStyle="1" w:styleId="CabealhoChar">
    <w:name w:val="Cabeçalho Char"/>
    <w:uiPriority w:val="99"/>
    <w:rsid w:val="00981498"/>
    <w:rPr>
      <w:rFonts w:ascii="Calibri" w:hAnsi="Calibri" w:cs="Calibri"/>
      <w:sz w:val="22"/>
      <w:szCs w:val="22"/>
      <w:lang w:val="pt-BR" w:bidi="ar-SA"/>
    </w:rPr>
  </w:style>
  <w:style w:type="character" w:customStyle="1" w:styleId="apple-converted-space">
    <w:name w:val="apple-converted-space"/>
    <w:basedOn w:val="Fontepargpadro1"/>
    <w:rsid w:val="00981498"/>
  </w:style>
  <w:style w:type="character" w:customStyle="1" w:styleId="ecxlongtext1">
    <w:name w:val="ecxlongtext1"/>
    <w:basedOn w:val="Fontepargpadro1"/>
    <w:rsid w:val="00981498"/>
  </w:style>
  <w:style w:type="character" w:customStyle="1" w:styleId="Ttulo2Char">
    <w:name w:val="Título 2 Char"/>
    <w:rsid w:val="00981498"/>
    <w:rPr>
      <w:rFonts w:ascii="Arial" w:hAnsi="Arial" w:cs="Arial"/>
      <w:b/>
      <w:bCs/>
      <w:caps/>
      <w:sz w:val="24"/>
      <w:szCs w:val="24"/>
    </w:rPr>
  </w:style>
  <w:style w:type="character" w:customStyle="1" w:styleId="longtext">
    <w:name w:val="long_text"/>
    <w:rsid w:val="00981498"/>
    <w:rPr>
      <w:rFonts w:cs="Times New Roman"/>
    </w:rPr>
  </w:style>
  <w:style w:type="character" w:styleId="Forte">
    <w:name w:val="Strong"/>
    <w:qFormat/>
    <w:rsid w:val="00981498"/>
    <w:rPr>
      <w:rFonts w:cs="Times New Roman"/>
      <w:b/>
      <w:bCs/>
    </w:rPr>
  </w:style>
  <w:style w:type="character" w:customStyle="1" w:styleId="hps">
    <w:name w:val="hps"/>
    <w:rsid w:val="00981498"/>
    <w:rPr>
      <w:rFonts w:cs="Times New Roman"/>
    </w:rPr>
  </w:style>
  <w:style w:type="character" w:styleId="Hyperlink">
    <w:name w:val="Hyperlink"/>
    <w:uiPriority w:val="99"/>
    <w:rsid w:val="00981498"/>
    <w:rPr>
      <w:color w:val="000080"/>
      <w:u w:val="single"/>
    </w:rPr>
  </w:style>
  <w:style w:type="character" w:styleId="nfase">
    <w:name w:val="Emphasis"/>
    <w:uiPriority w:val="20"/>
    <w:qFormat/>
    <w:rsid w:val="00981498"/>
    <w:rPr>
      <w:i/>
      <w:iCs/>
    </w:rPr>
  </w:style>
  <w:style w:type="paragraph" w:customStyle="1" w:styleId="Ttulo10">
    <w:name w:val="Título1"/>
    <w:basedOn w:val="Normal"/>
    <w:next w:val="Corpodetexto"/>
    <w:rsid w:val="00981498"/>
    <w:pPr>
      <w:keepNext/>
      <w:spacing w:before="240" w:after="120"/>
    </w:pPr>
    <w:rPr>
      <w:rFonts w:ascii="Arial" w:eastAsia="Microsoft YaHei" w:hAnsi="Arial" w:cs="Mangal"/>
      <w:sz w:val="28"/>
      <w:szCs w:val="28"/>
    </w:rPr>
  </w:style>
  <w:style w:type="paragraph" w:styleId="Corpodetexto">
    <w:name w:val="Body Text"/>
    <w:basedOn w:val="Normal"/>
    <w:rsid w:val="00981498"/>
    <w:pPr>
      <w:spacing w:after="120"/>
    </w:pPr>
  </w:style>
  <w:style w:type="paragraph" w:styleId="Lista">
    <w:name w:val="List"/>
    <w:basedOn w:val="Corpodetexto"/>
    <w:rsid w:val="00981498"/>
    <w:rPr>
      <w:rFonts w:cs="Mangal"/>
    </w:rPr>
  </w:style>
  <w:style w:type="paragraph" w:styleId="Legenda">
    <w:name w:val="caption"/>
    <w:basedOn w:val="Normal"/>
    <w:next w:val="Normal"/>
    <w:qFormat/>
    <w:rsid w:val="00981498"/>
    <w:pPr>
      <w:tabs>
        <w:tab w:val="left" w:pos="1418"/>
      </w:tabs>
      <w:spacing w:after="120" w:line="240" w:lineRule="auto"/>
      <w:ind w:firstLine="851"/>
      <w:jc w:val="center"/>
    </w:pPr>
    <w:rPr>
      <w:rFonts w:ascii="Arial" w:hAnsi="Arial" w:cs="Arial"/>
      <w:b/>
      <w:bCs/>
      <w:sz w:val="24"/>
      <w:szCs w:val="24"/>
      <w:lang w:eastAsia="pt-BR"/>
    </w:rPr>
  </w:style>
  <w:style w:type="paragraph" w:customStyle="1" w:styleId="ndice">
    <w:name w:val="Índice"/>
    <w:basedOn w:val="Normal"/>
    <w:rsid w:val="00981498"/>
    <w:pPr>
      <w:suppressLineNumbers/>
    </w:pPr>
    <w:rPr>
      <w:rFonts w:cs="Mangal"/>
    </w:rPr>
  </w:style>
  <w:style w:type="paragraph" w:styleId="Cabealho">
    <w:name w:val="header"/>
    <w:basedOn w:val="Normal"/>
    <w:link w:val="CabealhoChar1"/>
    <w:rsid w:val="00981498"/>
    <w:pPr>
      <w:tabs>
        <w:tab w:val="center" w:pos="4252"/>
        <w:tab w:val="right" w:pos="8504"/>
      </w:tabs>
      <w:spacing w:after="0" w:line="240" w:lineRule="auto"/>
    </w:pPr>
  </w:style>
  <w:style w:type="paragraph" w:customStyle="1" w:styleId="ecxmsonormal">
    <w:name w:val="ecxmsonormal"/>
    <w:basedOn w:val="Normal"/>
    <w:rsid w:val="00981498"/>
    <w:pPr>
      <w:spacing w:before="280" w:after="280" w:line="240" w:lineRule="auto"/>
    </w:pPr>
    <w:rPr>
      <w:rFonts w:ascii="Times New Roman" w:hAnsi="Times New Roman" w:cs="Times New Roman"/>
      <w:sz w:val="24"/>
      <w:szCs w:val="24"/>
    </w:rPr>
  </w:style>
  <w:style w:type="paragraph" w:styleId="Rodap">
    <w:name w:val="footer"/>
    <w:basedOn w:val="Normal"/>
    <w:link w:val="RodapChar"/>
    <w:uiPriority w:val="99"/>
    <w:rsid w:val="00981498"/>
    <w:pPr>
      <w:tabs>
        <w:tab w:val="center" w:pos="4252"/>
        <w:tab w:val="right" w:pos="8504"/>
      </w:tabs>
    </w:pPr>
  </w:style>
  <w:style w:type="character" w:customStyle="1" w:styleId="CabealhoChar1">
    <w:name w:val="Cabeçalho Char1"/>
    <w:link w:val="Cabealho"/>
    <w:locked/>
    <w:rsid w:val="000F71FF"/>
    <w:rPr>
      <w:rFonts w:ascii="Calibri" w:hAnsi="Calibri" w:cs="Calibri"/>
      <w:sz w:val="22"/>
      <w:szCs w:val="22"/>
      <w:lang w:val="pt-BR" w:eastAsia="zh-CN" w:bidi="ar-SA"/>
    </w:rPr>
  </w:style>
  <w:style w:type="character" w:styleId="Nmerodepgina">
    <w:name w:val="page number"/>
    <w:rsid w:val="000F71FF"/>
    <w:rPr>
      <w:rFonts w:cs="Times New Roman"/>
    </w:rPr>
  </w:style>
  <w:style w:type="character" w:customStyle="1" w:styleId="EstiloArial11pt">
    <w:name w:val="Estilo Arial 11 pt"/>
    <w:rsid w:val="00353DC1"/>
    <w:rPr>
      <w:rFonts w:ascii="Arial" w:hAnsi="Arial" w:cs="Times New Roman"/>
      <w:sz w:val="22"/>
    </w:rPr>
  </w:style>
  <w:style w:type="paragraph" w:customStyle="1" w:styleId="ListParagraph1">
    <w:name w:val="List Paragraph1"/>
    <w:basedOn w:val="Normal"/>
    <w:qFormat/>
    <w:rsid w:val="00353DC1"/>
    <w:pPr>
      <w:suppressAutoHyphens w:val="0"/>
      <w:spacing w:after="0" w:line="240" w:lineRule="auto"/>
      <w:ind w:left="720"/>
      <w:contextualSpacing/>
    </w:pPr>
    <w:rPr>
      <w:rFonts w:ascii="Times New Roman" w:hAnsi="Times New Roman" w:cs="Times New Roman"/>
      <w:sz w:val="24"/>
      <w:szCs w:val="24"/>
      <w:lang w:eastAsia="pt-BR"/>
    </w:rPr>
  </w:style>
  <w:style w:type="paragraph" w:styleId="PargrafodaLista">
    <w:name w:val="List Paragraph"/>
    <w:basedOn w:val="Normal"/>
    <w:uiPriority w:val="99"/>
    <w:qFormat/>
    <w:rsid w:val="00342D5E"/>
    <w:pPr>
      <w:suppressAutoHyphens w:val="0"/>
      <w:spacing w:after="120" w:line="360" w:lineRule="auto"/>
      <w:ind w:left="720" w:firstLine="851"/>
      <w:jc w:val="both"/>
    </w:pPr>
    <w:rPr>
      <w:rFonts w:ascii="Arial" w:hAnsi="Arial" w:cs="Arial"/>
      <w:sz w:val="24"/>
      <w:szCs w:val="24"/>
      <w:lang w:eastAsia="pt-BR"/>
    </w:rPr>
  </w:style>
  <w:style w:type="character" w:customStyle="1" w:styleId="st1">
    <w:name w:val="st1"/>
    <w:uiPriority w:val="99"/>
    <w:rsid w:val="00342D5E"/>
  </w:style>
  <w:style w:type="character" w:customStyle="1" w:styleId="Ttulo3Char">
    <w:name w:val="Título 3 Char"/>
    <w:link w:val="Ttulo3"/>
    <w:semiHidden/>
    <w:rsid w:val="00342D5E"/>
    <w:rPr>
      <w:rFonts w:ascii="Cambria" w:eastAsia="Times New Roman" w:hAnsi="Cambria" w:cs="Times New Roman"/>
      <w:b/>
      <w:bCs/>
      <w:sz w:val="26"/>
      <w:szCs w:val="26"/>
      <w:lang w:eastAsia="zh-CN"/>
    </w:rPr>
  </w:style>
  <w:style w:type="paragraph" w:customStyle="1" w:styleId="PargrafodaLista1">
    <w:name w:val="Parágrafo da Lista1"/>
    <w:basedOn w:val="Normal"/>
    <w:uiPriority w:val="99"/>
    <w:qFormat/>
    <w:rsid w:val="00342D5E"/>
    <w:pPr>
      <w:shd w:val="clear" w:color="auto" w:fill="FFFFFF"/>
      <w:suppressAutoHyphens w:val="0"/>
      <w:spacing w:before="120" w:after="120" w:line="240" w:lineRule="auto"/>
      <w:jc w:val="both"/>
    </w:pPr>
    <w:rPr>
      <w:rFonts w:ascii="Arial" w:hAnsi="Arial" w:cs="Arial"/>
      <w:sz w:val="24"/>
      <w:szCs w:val="24"/>
      <w:lang w:eastAsia="pt-BR"/>
    </w:rPr>
  </w:style>
  <w:style w:type="character" w:customStyle="1" w:styleId="A4">
    <w:name w:val="A4"/>
    <w:uiPriority w:val="99"/>
    <w:rsid w:val="00342D5E"/>
    <w:rPr>
      <w:rFonts w:cs="Times New Roman"/>
      <w:color w:val="000000"/>
      <w:sz w:val="20"/>
      <w:szCs w:val="20"/>
    </w:rPr>
  </w:style>
  <w:style w:type="paragraph" w:styleId="Recuodecorpodetexto2">
    <w:name w:val="Body Text Indent 2"/>
    <w:aliases w:val=" Char1"/>
    <w:basedOn w:val="Normal"/>
    <w:link w:val="Recuodecorpodetexto2Char"/>
    <w:uiPriority w:val="99"/>
    <w:unhideWhenUsed/>
    <w:rsid w:val="00342D5E"/>
    <w:pPr>
      <w:suppressAutoHyphens w:val="0"/>
      <w:spacing w:after="120" w:line="480" w:lineRule="auto"/>
      <w:ind w:left="283" w:firstLine="851"/>
      <w:jc w:val="both"/>
    </w:pPr>
    <w:rPr>
      <w:rFonts w:ascii="Arial" w:hAnsi="Arial" w:cs="Times New Roman"/>
      <w:sz w:val="24"/>
      <w:szCs w:val="24"/>
    </w:rPr>
  </w:style>
  <w:style w:type="character" w:customStyle="1" w:styleId="Recuodecorpodetexto2Char">
    <w:name w:val="Recuo de corpo de texto 2 Char"/>
    <w:aliases w:val=" Char1 Char"/>
    <w:link w:val="Recuodecorpodetexto2"/>
    <w:uiPriority w:val="99"/>
    <w:rsid w:val="00342D5E"/>
    <w:rPr>
      <w:rFonts w:ascii="Arial" w:hAnsi="Arial" w:cs="Arial"/>
      <w:sz w:val="24"/>
      <w:szCs w:val="24"/>
    </w:rPr>
  </w:style>
  <w:style w:type="paragraph" w:styleId="NormalWeb">
    <w:name w:val="Normal (Web)"/>
    <w:basedOn w:val="Normal"/>
    <w:uiPriority w:val="99"/>
    <w:unhideWhenUsed/>
    <w:rsid w:val="00592C16"/>
    <w:pPr>
      <w:suppressAutoHyphens w:val="0"/>
      <w:spacing w:before="100" w:beforeAutospacing="1" w:after="100" w:afterAutospacing="1" w:line="240" w:lineRule="auto"/>
    </w:pPr>
    <w:rPr>
      <w:rFonts w:ascii="Times New Roman" w:hAnsi="Times New Roman" w:cs="Times New Roman"/>
      <w:sz w:val="24"/>
      <w:szCs w:val="24"/>
      <w:lang w:eastAsia="pt-BR"/>
    </w:rPr>
  </w:style>
  <w:style w:type="table" w:customStyle="1" w:styleId="SombreamentoClaro1">
    <w:name w:val="Sombreamento Claro1"/>
    <w:basedOn w:val="Tabelanormal"/>
    <w:uiPriority w:val="60"/>
    <w:rsid w:val="00233A6A"/>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comgrade">
    <w:name w:val="Table Grid"/>
    <w:basedOn w:val="Tabelanormal"/>
    <w:rsid w:val="00AC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2">
    <w:name w:val="Table Classic 2"/>
    <w:basedOn w:val="Tabelanormal"/>
    <w:rsid w:val="00AC3D00"/>
    <w:pPr>
      <w:suppressAutoHyphens/>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varticlesection">
    <w:name w:val="svarticle section"/>
    <w:basedOn w:val="Normal"/>
    <w:uiPriority w:val="99"/>
    <w:rsid w:val="0067223F"/>
    <w:pPr>
      <w:suppressAutoHyphens w:val="0"/>
      <w:spacing w:before="100" w:beforeAutospacing="1" w:after="100" w:afterAutospacing="1" w:line="240" w:lineRule="auto"/>
    </w:pPr>
    <w:rPr>
      <w:rFonts w:ascii="Times New Roman" w:eastAsia="SimSun" w:hAnsi="Times New Roman" w:cs="Times New Roman"/>
      <w:sz w:val="24"/>
      <w:szCs w:val="24"/>
    </w:rPr>
  </w:style>
  <w:style w:type="paragraph" w:styleId="Data">
    <w:name w:val="Date"/>
    <w:basedOn w:val="Normal"/>
    <w:next w:val="Normal"/>
    <w:rsid w:val="00E77DF7"/>
  </w:style>
  <w:style w:type="paragraph" w:styleId="Textodebalo">
    <w:name w:val="Balloon Text"/>
    <w:basedOn w:val="Normal"/>
    <w:link w:val="TextodebaloChar"/>
    <w:uiPriority w:val="99"/>
    <w:semiHidden/>
    <w:unhideWhenUsed/>
    <w:rsid w:val="00034BE0"/>
    <w:pPr>
      <w:spacing w:after="0" w:line="240" w:lineRule="auto"/>
    </w:pPr>
    <w:rPr>
      <w:rFonts w:ascii="Tahoma" w:hAnsi="Tahoma" w:cs="Times New Roman"/>
      <w:sz w:val="16"/>
      <w:szCs w:val="16"/>
    </w:rPr>
  </w:style>
  <w:style w:type="character" w:customStyle="1" w:styleId="TextodebaloChar">
    <w:name w:val="Texto de balão Char"/>
    <w:link w:val="Textodebalo"/>
    <w:uiPriority w:val="99"/>
    <w:semiHidden/>
    <w:rsid w:val="00034BE0"/>
    <w:rPr>
      <w:rFonts w:ascii="Tahoma" w:hAnsi="Tahoma" w:cs="Tahoma"/>
      <w:sz w:val="16"/>
      <w:szCs w:val="16"/>
      <w:lang w:eastAsia="zh-CN"/>
    </w:rPr>
  </w:style>
  <w:style w:type="character" w:customStyle="1" w:styleId="highlight">
    <w:name w:val="highlight"/>
    <w:rsid w:val="007933B8"/>
    <w:rPr>
      <w:rFonts w:cs="Times New Roman"/>
    </w:rPr>
  </w:style>
  <w:style w:type="character" w:customStyle="1" w:styleId="Ttulo1Char">
    <w:name w:val="Título 1 Char"/>
    <w:link w:val="Ttulo1"/>
    <w:uiPriority w:val="9"/>
    <w:rsid w:val="005C3220"/>
    <w:rPr>
      <w:rFonts w:ascii="Cambria" w:eastAsia="Times New Roman" w:hAnsi="Cambria" w:cs="Times New Roman"/>
      <w:b/>
      <w:bCs/>
      <w:kern w:val="32"/>
      <w:sz w:val="32"/>
      <w:szCs w:val="32"/>
      <w:lang w:eastAsia="zh-CN"/>
    </w:rPr>
  </w:style>
  <w:style w:type="character" w:customStyle="1" w:styleId="author">
    <w:name w:val="author"/>
    <w:basedOn w:val="Fontepargpadro"/>
    <w:rsid w:val="0060211E"/>
  </w:style>
  <w:style w:type="character" w:customStyle="1" w:styleId="articletitle">
    <w:name w:val="articletitle"/>
    <w:basedOn w:val="Fontepargpadro"/>
    <w:rsid w:val="0060211E"/>
  </w:style>
  <w:style w:type="character" w:customStyle="1" w:styleId="journaltitle">
    <w:name w:val="journaltitle"/>
    <w:basedOn w:val="Fontepargpadro"/>
    <w:rsid w:val="0060211E"/>
  </w:style>
  <w:style w:type="character" w:customStyle="1" w:styleId="pubyear">
    <w:name w:val="pubyear"/>
    <w:basedOn w:val="Fontepargpadro"/>
    <w:rsid w:val="0060211E"/>
  </w:style>
  <w:style w:type="character" w:customStyle="1" w:styleId="vol">
    <w:name w:val="vol"/>
    <w:basedOn w:val="Fontepargpadro"/>
    <w:rsid w:val="0060211E"/>
  </w:style>
  <w:style w:type="character" w:customStyle="1" w:styleId="pagefirst">
    <w:name w:val="pagefirst"/>
    <w:basedOn w:val="Fontepargpadro"/>
    <w:rsid w:val="0060211E"/>
  </w:style>
  <w:style w:type="character" w:customStyle="1" w:styleId="pagelast">
    <w:name w:val="pagelast"/>
    <w:basedOn w:val="Fontepargpadro"/>
    <w:rsid w:val="0060211E"/>
  </w:style>
  <w:style w:type="character" w:customStyle="1" w:styleId="nlmarticle-title">
    <w:name w:val="nlm_article-title"/>
    <w:basedOn w:val="Fontepargpadro"/>
    <w:rsid w:val="00ED384C"/>
  </w:style>
  <w:style w:type="character" w:customStyle="1" w:styleId="citationsource-journal">
    <w:name w:val="citation_source-journal"/>
    <w:basedOn w:val="Fontepargpadro"/>
    <w:rsid w:val="00ED384C"/>
  </w:style>
  <w:style w:type="character" w:customStyle="1" w:styleId="nlmyear">
    <w:name w:val="nlm_year"/>
    <w:basedOn w:val="Fontepargpadro"/>
    <w:rsid w:val="00ED384C"/>
  </w:style>
  <w:style w:type="character" w:customStyle="1" w:styleId="nlmfpage">
    <w:name w:val="nlm_fpage"/>
    <w:basedOn w:val="Fontepargpadro"/>
    <w:rsid w:val="00ED384C"/>
  </w:style>
  <w:style w:type="character" w:customStyle="1" w:styleId="nlmlpage">
    <w:name w:val="nlm_lpage"/>
    <w:basedOn w:val="Fontepargpadro"/>
    <w:rsid w:val="00ED384C"/>
  </w:style>
  <w:style w:type="paragraph" w:styleId="Sumrio3">
    <w:name w:val="toc 3"/>
    <w:basedOn w:val="Normal"/>
    <w:next w:val="Normal"/>
    <w:autoRedefine/>
    <w:unhideWhenUsed/>
    <w:qFormat/>
    <w:rsid w:val="007427C9"/>
    <w:pPr>
      <w:ind w:left="440"/>
    </w:pPr>
  </w:style>
  <w:style w:type="paragraph" w:styleId="Sumrio1">
    <w:name w:val="toc 1"/>
    <w:basedOn w:val="Normal"/>
    <w:next w:val="Normal"/>
    <w:autoRedefine/>
    <w:unhideWhenUsed/>
    <w:qFormat/>
    <w:rsid w:val="007427C9"/>
  </w:style>
  <w:style w:type="paragraph" w:styleId="Sumrio2">
    <w:name w:val="toc 2"/>
    <w:basedOn w:val="Normal"/>
    <w:next w:val="Normal"/>
    <w:autoRedefine/>
    <w:unhideWhenUsed/>
    <w:qFormat/>
    <w:rsid w:val="007427C9"/>
    <w:pPr>
      <w:ind w:left="220"/>
    </w:pPr>
  </w:style>
  <w:style w:type="paragraph" w:styleId="CabealhodoSumrio">
    <w:name w:val="TOC Heading"/>
    <w:basedOn w:val="Ttulo1"/>
    <w:next w:val="Normal"/>
    <w:uiPriority w:val="39"/>
    <w:semiHidden/>
    <w:unhideWhenUsed/>
    <w:qFormat/>
    <w:rsid w:val="007427C9"/>
    <w:pPr>
      <w:keepLines/>
      <w:suppressAutoHyphens w:val="0"/>
      <w:spacing w:before="480" w:after="0"/>
      <w:outlineLvl w:val="9"/>
    </w:pPr>
    <w:rPr>
      <w:color w:val="365F91"/>
      <w:kern w:val="0"/>
      <w:sz w:val="28"/>
      <w:szCs w:val="28"/>
      <w:lang w:eastAsia="pt-BR"/>
    </w:rPr>
  </w:style>
  <w:style w:type="character" w:customStyle="1" w:styleId="generated">
    <w:name w:val="generated"/>
    <w:rsid w:val="00D633AA"/>
  </w:style>
  <w:style w:type="character" w:customStyle="1" w:styleId="null">
    <w:name w:val="null"/>
    <w:rsid w:val="002E6E6D"/>
  </w:style>
  <w:style w:type="paragraph" w:customStyle="1" w:styleId="Body1">
    <w:name w:val="Body 1"/>
    <w:uiPriority w:val="99"/>
    <w:rsid w:val="001E013C"/>
    <w:pPr>
      <w:outlineLvl w:val="0"/>
    </w:pPr>
    <w:rPr>
      <w:rFonts w:ascii="Arial" w:hAnsi="Arial" w:cs="Arial"/>
      <w:color w:val="000000"/>
      <w:sz w:val="24"/>
      <w:szCs w:val="24"/>
      <w:lang w:val="en-US"/>
    </w:rPr>
  </w:style>
  <w:style w:type="character" w:customStyle="1" w:styleId="nfaseforte">
    <w:name w:val="Ênfase forte"/>
    <w:rsid w:val="00491BA8"/>
    <w:rPr>
      <w:b/>
    </w:rPr>
  </w:style>
  <w:style w:type="character" w:customStyle="1" w:styleId="Ttulo4Char">
    <w:name w:val="Título 4 Char"/>
    <w:link w:val="Ttulo4"/>
    <w:rsid w:val="00311CF2"/>
    <w:rPr>
      <w:rFonts w:ascii="Arial" w:hAnsi="Arial" w:cs="Arial"/>
      <w:sz w:val="24"/>
      <w:szCs w:val="24"/>
    </w:rPr>
  </w:style>
  <w:style w:type="character" w:customStyle="1" w:styleId="Ttulo5Char">
    <w:name w:val="Título 5 Char"/>
    <w:link w:val="Ttulo5"/>
    <w:rsid w:val="00311CF2"/>
    <w:rPr>
      <w:rFonts w:ascii="Arial" w:hAnsi="Arial" w:cs="Arial"/>
      <w:b/>
      <w:bCs/>
      <w:i/>
      <w:iCs/>
      <w:sz w:val="26"/>
      <w:szCs w:val="26"/>
    </w:rPr>
  </w:style>
  <w:style w:type="character" w:customStyle="1" w:styleId="Ttulo6Char">
    <w:name w:val="Título 6 Char"/>
    <w:link w:val="Ttulo6"/>
    <w:rsid w:val="00311CF2"/>
    <w:rPr>
      <w:rFonts w:ascii="Arial" w:hAnsi="Arial" w:cs="Arial"/>
      <w:b/>
      <w:bCs/>
      <w:sz w:val="22"/>
      <w:szCs w:val="22"/>
    </w:rPr>
  </w:style>
  <w:style w:type="character" w:customStyle="1" w:styleId="Ttulo7Char">
    <w:name w:val="Título 7 Char"/>
    <w:link w:val="Ttulo7"/>
    <w:rsid w:val="00311CF2"/>
    <w:rPr>
      <w:rFonts w:ascii="Arial" w:hAnsi="Arial" w:cs="Arial"/>
      <w:sz w:val="24"/>
      <w:szCs w:val="24"/>
    </w:rPr>
  </w:style>
  <w:style w:type="character" w:customStyle="1" w:styleId="Ttulo8Char">
    <w:name w:val="Título 8 Char"/>
    <w:link w:val="Ttulo8"/>
    <w:rsid w:val="00311CF2"/>
    <w:rPr>
      <w:rFonts w:ascii="Arial" w:hAnsi="Arial" w:cs="Arial"/>
      <w:i/>
      <w:iCs/>
      <w:sz w:val="24"/>
      <w:szCs w:val="24"/>
    </w:rPr>
  </w:style>
  <w:style w:type="character" w:customStyle="1" w:styleId="Ttulo9Char">
    <w:name w:val="Título 9 Char"/>
    <w:link w:val="Ttulo9"/>
    <w:rsid w:val="00311CF2"/>
    <w:rPr>
      <w:rFonts w:ascii="Arial" w:hAnsi="Arial" w:cs="Arial"/>
      <w:sz w:val="22"/>
      <w:szCs w:val="22"/>
    </w:rPr>
  </w:style>
  <w:style w:type="paragraph" w:styleId="Ttulo">
    <w:name w:val="Title"/>
    <w:aliases w:val=" Char Char"/>
    <w:basedOn w:val="Normal"/>
    <w:link w:val="TtuloChar"/>
    <w:uiPriority w:val="99"/>
    <w:qFormat/>
    <w:rsid w:val="00311CF2"/>
    <w:pPr>
      <w:suppressAutoHyphens w:val="0"/>
      <w:spacing w:after="0" w:line="240" w:lineRule="auto"/>
      <w:jc w:val="center"/>
    </w:pPr>
    <w:rPr>
      <w:rFonts w:ascii="Arial" w:hAnsi="Arial" w:cs="Times New Roman"/>
      <w:b/>
      <w:sz w:val="40"/>
      <w:szCs w:val="20"/>
      <w:lang w:eastAsia="en-US"/>
    </w:rPr>
  </w:style>
  <w:style w:type="character" w:customStyle="1" w:styleId="TtuloChar">
    <w:name w:val="Título Char"/>
    <w:aliases w:val=" Char Char Char"/>
    <w:link w:val="Ttulo"/>
    <w:uiPriority w:val="99"/>
    <w:rsid w:val="00311CF2"/>
    <w:rPr>
      <w:rFonts w:ascii="Arial" w:hAnsi="Arial"/>
      <w:b/>
      <w:sz w:val="40"/>
      <w:lang w:eastAsia="en-US"/>
    </w:rPr>
  </w:style>
  <w:style w:type="paragraph" w:styleId="Recuodecorpodetexto">
    <w:name w:val="Body Text Indent"/>
    <w:basedOn w:val="Normal"/>
    <w:link w:val="RecuodecorpodetextoChar"/>
    <w:rsid w:val="00311CF2"/>
    <w:pPr>
      <w:suppressAutoHyphens w:val="0"/>
      <w:spacing w:after="120" w:line="360" w:lineRule="auto"/>
      <w:ind w:firstLine="851"/>
      <w:jc w:val="both"/>
    </w:pPr>
    <w:rPr>
      <w:rFonts w:ascii="Arial" w:hAnsi="Arial" w:cs="Times New Roman"/>
      <w:sz w:val="24"/>
      <w:szCs w:val="24"/>
    </w:rPr>
  </w:style>
  <w:style w:type="character" w:customStyle="1" w:styleId="RecuodecorpodetextoChar">
    <w:name w:val="Recuo de corpo de texto Char"/>
    <w:link w:val="Recuodecorpodetexto"/>
    <w:rsid w:val="00311CF2"/>
    <w:rPr>
      <w:rFonts w:ascii="Arial" w:hAnsi="Arial" w:cs="Arial"/>
      <w:sz w:val="24"/>
      <w:szCs w:val="24"/>
    </w:rPr>
  </w:style>
  <w:style w:type="paragraph" w:styleId="Sumrio4">
    <w:name w:val="toc 4"/>
    <w:basedOn w:val="Normal"/>
    <w:next w:val="Normal"/>
    <w:autoRedefine/>
    <w:semiHidden/>
    <w:rsid w:val="00311CF2"/>
    <w:pPr>
      <w:tabs>
        <w:tab w:val="left" w:pos="1985"/>
        <w:tab w:val="right" w:leader="dot" w:pos="9062"/>
      </w:tabs>
      <w:suppressAutoHyphens w:val="0"/>
      <w:spacing w:after="120" w:line="360" w:lineRule="auto"/>
      <w:ind w:left="720" w:firstLine="556"/>
    </w:pPr>
    <w:rPr>
      <w:rFonts w:ascii="Arial" w:hAnsi="Arial" w:cs="Arial"/>
      <w:sz w:val="20"/>
      <w:szCs w:val="20"/>
      <w:lang w:eastAsia="pt-BR"/>
    </w:rPr>
  </w:style>
  <w:style w:type="paragraph" w:styleId="Sumrio5">
    <w:name w:val="toc 5"/>
    <w:basedOn w:val="Normal"/>
    <w:next w:val="Normal"/>
    <w:autoRedefine/>
    <w:semiHidden/>
    <w:rsid w:val="00311CF2"/>
    <w:pPr>
      <w:suppressAutoHyphens w:val="0"/>
      <w:spacing w:after="120" w:line="360" w:lineRule="auto"/>
      <w:ind w:left="960" w:firstLine="851"/>
    </w:pPr>
    <w:rPr>
      <w:rFonts w:ascii="Arial" w:hAnsi="Arial" w:cs="Arial"/>
      <w:sz w:val="20"/>
      <w:szCs w:val="20"/>
      <w:lang w:eastAsia="pt-BR"/>
    </w:rPr>
  </w:style>
  <w:style w:type="paragraph" w:styleId="Sumrio6">
    <w:name w:val="toc 6"/>
    <w:basedOn w:val="Normal"/>
    <w:next w:val="Normal"/>
    <w:autoRedefine/>
    <w:semiHidden/>
    <w:rsid w:val="00311CF2"/>
    <w:pPr>
      <w:suppressAutoHyphens w:val="0"/>
      <w:spacing w:after="120" w:line="360" w:lineRule="auto"/>
      <w:ind w:left="1200" w:firstLine="851"/>
    </w:pPr>
    <w:rPr>
      <w:rFonts w:ascii="Arial" w:hAnsi="Arial" w:cs="Arial"/>
      <w:sz w:val="20"/>
      <w:szCs w:val="20"/>
      <w:lang w:eastAsia="pt-BR"/>
    </w:rPr>
  </w:style>
  <w:style w:type="paragraph" w:styleId="Sumrio7">
    <w:name w:val="toc 7"/>
    <w:basedOn w:val="Normal"/>
    <w:next w:val="Normal"/>
    <w:autoRedefine/>
    <w:semiHidden/>
    <w:rsid w:val="00311CF2"/>
    <w:pPr>
      <w:suppressAutoHyphens w:val="0"/>
      <w:spacing w:after="120" w:line="360" w:lineRule="auto"/>
      <w:ind w:left="1440" w:firstLine="851"/>
    </w:pPr>
    <w:rPr>
      <w:rFonts w:ascii="Arial" w:hAnsi="Arial" w:cs="Arial"/>
      <w:sz w:val="20"/>
      <w:szCs w:val="20"/>
      <w:lang w:eastAsia="pt-BR"/>
    </w:rPr>
  </w:style>
  <w:style w:type="paragraph" w:styleId="Sumrio8">
    <w:name w:val="toc 8"/>
    <w:basedOn w:val="Normal"/>
    <w:next w:val="Normal"/>
    <w:autoRedefine/>
    <w:semiHidden/>
    <w:rsid w:val="00311CF2"/>
    <w:pPr>
      <w:suppressAutoHyphens w:val="0"/>
      <w:spacing w:after="120" w:line="360" w:lineRule="auto"/>
      <w:ind w:left="1680" w:firstLine="851"/>
    </w:pPr>
    <w:rPr>
      <w:rFonts w:ascii="Arial" w:hAnsi="Arial" w:cs="Arial"/>
      <w:sz w:val="20"/>
      <w:szCs w:val="20"/>
      <w:lang w:eastAsia="pt-BR"/>
    </w:rPr>
  </w:style>
  <w:style w:type="paragraph" w:styleId="Sumrio9">
    <w:name w:val="toc 9"/>
    <w:basedOn w:val="Normal"/>
    <w:next w:val="Normal"/>
    <w:autoRedefine/>
    <w:semiHidden/>
    <w:rsid w:val="00311CF2"/>
    <w:pPr>
      <w:suppressAutoHyphens w:val="0"/>
      <w:spacing w:after="120" w:line="360" w:lineRule="auto"/>
      <w:ind w:left="1920" w:firstLine="851"/>
    </w:pPr>
    <w:rPr>
      <w:rFonts w:ascii="Arial" w:hAnsi="Arial" w:cs="Arial"/>
      <w:sz w:val="20"/>
      <w:szCs w:val="20"/>
      <w:lang w:eastAsia="pt-BR"/>
    </w:rPr>
  </w:style>
  <w:style w:type="paragraph" w:styleId="Recuodecorpodetexto3">
    <w:name w:val="Body Text Indent 3"/>
    <w:basedOn w:val="Normal"/>
    <w:link w:val="Recuodecorpodetexto3Char"/>
    <w:rsid w:val="00311CF2"/>
    <w:pPr>
      <w:suppressAutoHyphens w:val="0"/>
      <w:spacing w:after="120" w:line="360" w:lineRule="auto"/>
      <w:ind w:firstLine="708"/>
      <w:jc w:val="both"/>
    </w:pPr>
    <w:rPr>
      <w:rFonts w:ascii="Arial" w:hAnsi="Arial" w:cs="Times New Roman"/>
      <w:sz w:val="24"/>
      <w:szCs w:val="24"/>
    </w:rPr>
  </w:style>
  <w:style w:type="character" w:customStyle="1" w:styleId="Recuodecorpodetexto3Char">
    <w:name w:val="Recuo de corpo de texto 3 Char"/>
    <w:link w:val="Recuodecorpodetexto3"/>
    <w:rsid w:val="00311CF2"/>
    <w:rPr>
      <w:rFonts w:ascii="Arial" w:hAnsi="Arial" w:cs="Arial"/>
      <w:sz w:val="24"/>
      <w:szCs w:val="24"/>
    </w:rPr>
  </w:style>
  <w:style w:type="paragraph" w:customStyle="1" w:styleId="Corpodetexto21">
    <w:name w:val="Corpo de texto 21"/>
    <w:basedOn w:val="Normal"/>
    <w:rsid w:val="00311CF2"/>
    <w:pPr>
      <w:suppressAutoHyphens w:val="0"/>
      <w:spacing w:after="120" w:line="240" w:lineRule="auto"/>
      <w:ind w:firstLine="851"/>
      <w:outlineLvl w:val="0"/>
    </w:pPr>
    <w:rPr>
      <w:rFonts w:ascii="Arial" w:hAnsi="Arial" w:cs="Arial"/>
      <w:sz w:val="24"/>
      <w:szCs w:val="24"/>
      <w:lang w:eastAsia="pt-BR"/>
    </w:rPr>
  </w:style>
  <w:style w:type="paragraph" w:styleId="Corpodetexto3">
    <w:name w:val="Body Text 3"/>
    <w:basedOn w:val="Normal"/>
    <w:link w:val="Corpodetexto3Char"/>
    <w:rsid w:val="00311CF2"/>
    <w:pPr>
      <w:suppressAutoHyphens w:val="0"/>
      <w:spacing w:after="120" w:line="360" w:lineRule="auto"/>
      <w:ind w:firstLine="851"/>
      <w:jc w:val="center"/>
    </w:pPr>
    <w:rPr>
      <w:rFonts w:ascii="Arial" w:hAnsi="Arial" w:cs="Times New Roman"/>
      <w:b/>
      <w:bCs/>
      <w:sz w:val="32"/>
      <w:szCs w:val="32"/>
    </w:rPr>
  </w:style>
  <w:style w:type="character" w:customStyle="1" w:styleId="Corpodetexto3Char">
    <w:name w:val="Corpo de texto 3 Char"/>
    <w:link w:val="Corpodetexto3"/>
    <w:rsid w:val="00311CF2"/>
    <w:rPr>
      <w:rFonts w:ascii="Arial" w:hAnsi="Arial" w:cs="Arial"/>
      <w:b/>
      <w:bCs/>
      <w:sz w:val="32"/>
      <w:szCs w:val="32"/>
    </w:rPr>
  </w:style>
  <w:style w:type="character" w:styleId="HiperlinkVisitado">
    <w:name w:val="FollowedHyperlink"/>
    <w:rsid w:val="00311CF2"/>
    <w:rPr>
      <w:rFonts w:cs="Times New Roman"/>
      <w:color w:val="800080"/>
      <w:u w:val="single"/>
    </w:rPr>
  </w:style>
  <w:style w:type="paragraph" w:styleId="Textoembloco">
    <w:name w:val="Block Text"/>
    <w:basedOn w:val="Normal"/>
    <w:rsid w:val="00311CF2"/>
    <w:pPr>
      <w:suppressAutoHyphens w:val="0"/>
      <w:spacing w:after="120" w:line="280" w:lineRule="exact"/>
      <w:ind w:left="4820" w:right="283"/>
      <w:jc w:val="both"/>
    </w:pPr>
    <w:rPr>
      <w:rFonts w:ascii="Arial" w:hAnsi="Arial" w:cs="Arial"/>
      <w:b/>
      <w:bCs/>
      <w:sz w:val="24"/>
      <w:szCs w:val="24"/>
      <w:lang w:eastAsia="pt-BR"/>
    </w:rPr>
  </w:style>
  <w:style w:type="paragraph" w:styleId="Corpodetexto2">
    <w:name w:val="Body Text 2"/>
    <w:basedOn w:val="Normal"/>
    <w:link w:val="Corpodetexto2Char"/>
    <w:rsid w:val="00311CF2"/>
    <w:pPr>
      <w:suppressAutoHyphens w:val="0"/>
      <w:spacing w:after="120" w:line="360" w:lineRule="auto"/>
      <w:jc w:val="both"/>
    </w:pPr>
    <w:rPr>
      <w:rFonts w:ascii="Arial" w:hAnsi="Arial" w:cs="Times New Roman"/>
      <w:color w:val="0000FF"/>
      <w:sz w:val="24"/>
      <w:szCs w:val="24"/>
    </w:rPr>
  </w:style>
  <w:style w:type="character" w:customStyle="1" w:styleId="Corpodetexto2Char">
    <w:name w:val="Corpo de texto 2 Char"/>
    <w:link w:val="Corpodetexto2"/>
    <w:rsid w:val="00311CF2"/>
    <w:rPr>
      <w:rFonts w:ascii="Arial" w:hAnsi="Arial" w:cs="Arial"/>
      <w:color w:val="0000FF"/>
      <w:sz w:val="24"/>
      <w:szCs w:val="24"/>
    </w:rPr>
  </w:style>
  <w:style w:type="paragraph" w:styleId="Textodenotaderodap">
    <w:name w:val="footnote text"/>
    <w:basedOn w:val="Normal"/>
    <w:link w:val="TextodenotaderodapChar"/>
    <w:semiHidden/>
    <w:rsid w:val="00311CF2"/>
    <w:pPr>
      <w:shd w:val="clear" w:color="auto" w:fill="FFFFFF"/>
      <w:suppressAutoHyphens w:val="0"/>
      <w:spacing w:after="120" w:line="240" w:lineRule="auto"/>
      <w:ind w:firstLine="708"/>
      <w:jc w:val="both"/>
    </w:pPr>
    <w:rPr>
      <w:rFonts w:ascii="Arial" w:hAnsi="Arial" w:cs="Times New Roman"/>
      <w:sz w:val="20"/>
      <w:szCs w:val="20"/>
    </w:rPr>
  </w:style>
  <w:style w:type="character" w:customStyle="1" w:styleId="TextodenotaderodapChar">
    <w:name w:val="Texto de nota de rodapé Char"/>
    <w:link w:val="Textodenotaderodap"/>
    <w:semiHidden/>
    <w:rsid w:val="00311CF2"/>
    <w:rPr>
      <w:rFonts w:ascii="Arial" w:hAnsi="Arial" w:cs="Arial"/>
      <w:shd w:val="clear" w:color="auto" w:fill="FFFFFF"/>
    </w:rPr>
  </w:style>
  <w:style w:type="character" w:styleId="Refdenotaderodap">
    <w:name w:val="footnote reference"/>
    <w:semiHidden/>
    <w:rsid w:val="00311CF2"/>
    <w:rPr>
      <w:rFonts w:cs="Times New Roman"/>
      <w:vertAlign w:val="superscript"/>
    </w:rPr>
  </w:style>
  <w:style w:type="character" w:customStyle="1" w:styleId="apple-style-span">
    <w:name w:val="apple-style-span"/>
    <w:rsid w:val="00311CF2"/>
    <w:rPr>
      <w:rFonts w:cs="Times New Roman"/>
    </w:rPr>
  </w:style>
  <w:style w:type="character" w:customStyle="1" w:styleId="titchamadas1">
    <w:name w:val="tit_chamadas1"/>
    <w:rsid w:val="00311CF2"/>
    <w:rPr>
      <w:rFonts w:ascii="Tahoma" w:hAnsi="Tahoma" w:cs="Tahoma"/>
      <w:b/>
      <w:bCs/>
      <w:color w:val="auto"/>
      <w:sz w:val="17"/>
      <w:szCs w:val="17"/>
    </w:rPr>
  </w:style>
  <w:style w:type="character" w:styleId="Refdecomentrio">
    <w:name w:val="annotation reference"/>
    <w:uiPriority w:val="99"/>
    <w:semiHidden/>
    <w:rsid w:val="00311CF2"/>
    <w:rPr>
      <w:rFonts w:cs="Times New Roman"/>
      <w:sz w:val="16"/>
      <w:szCs w:val="16"/>
    </w:rPr>
  </w:style>
  <w:style w:type="paragraph" w:styleId="Textodecomentrio">
    <w:name w:val="annotation text"/>
    <w:basedOn w:val="Normal"/>
    <w:link w:val="TextodecomentrioChar"/>
    <w:uiPriority w:val="99"/>
    <w:semiHidden/>
    <w:rsid w:val="00311CF2"/>
    <w:pPr>
      <w:suppressAutoHyphens w:val="0"/>
      <w:spacing w:after="120" w:line="240" w:lineRule="auto"/>
      <w:ind w:firstLine="851"/>
      <w:jc w:val="both"/>
    </w:pPr>
    <w:rPr>
      <w:rFonts w:ascii="Arial" w:hAnsi="Arial" w:cs="Times New Roman"/>
      <w:sz w:val="20"/>
      <w:szCs w:val="20"/>
    </w:rPr>
  </w:style>
  <w:style w:type="character" w:customStyle="1" w:styleId="TextodecomentrioChar">
    <w:name w:val="Texto de comentário Char"/>
    <w:link w:val="Textodecomentrio"/>
    <w:uiPriority w:val="99"/>
    <w:semiHidden/>
    <w:rsid w:val="00311CF2"/>
    <w:rPr>
      <w:rFonts w:ascii="Arial" w:hAnsi="Arial" w:cs="Arial"/>
    </w:rPr>
  </w:style>
  <w:style w:type="paragraph" w:styleId="Assuntodocomentrio">
    <w:name w:val="annotation subject"/>
    <w:aliases w:val=" Char"/>
    <w:basedOn w:val="Textodecomentrio"/>
    <w:next w:val="Textodecomentrio"/>
    <w:link w:val="AssuntodocomentrioChar"/>
    <w:semiHidden/>
    <w:rsid w:val="00311CF2"/>
    <w:rPr>
      <w:b/>
      <w:bCs/>
    </w:rPr>
  </w:style>
  <w:style w:type="character" w:customStyle="1" w:styleId="AssuntodocomentrioChar">
    <w:name w:val="Assunto do comentário Char"/>
    <w:aliases w:val=" Char Char1"/>
    <w:link w:val="Assuntodocomentrio"/>
    <w:semiHidden/>
    <w:rsid w:val="00311CF2"/>
    <w:rPr>
      <w:rFonts w:ascii="Arial" w:hAnsi="Arial" w:cs="Arial"/>
      <w:b/>
      <w:bCs/>
    </w:rPr>
  </w:style>
  <w:style w:type="character" w:customStyle="1" w:styleId="google-src-text1">
    <w:name w:val="google-src-text1"/>
    <w:rsid w:val="00311CF2"/>
    <w:rPr>
      <w:rFonts w:cs="Times New Roman"/>
      <w:vanish/>
    </w:rPr>
  </w:style>
  <w:style w:type="character" w:customStyle="1" w:styleId="hpsatn">
    <w:name w:val="hps atn"/>
    <w:basedOn w:val="Fontepargpadro"/>
    <w:rsid w:val="00311CF2"/>
  </w:style>
  <w:style w:type="character" w:customStyle="1" w:styleId="atn">
    <w:name w:val="atn"/>
    <w:basedOn w:val="Fontepargpadro"/>
    <w:rsid w:val="00311CF2"/>
  </w:style>
  <w:style w:type="paragraph" w:customStyle="1" w:styleId="Default">
    <w:name w:val="Default"/>
    <w:uiPriority w:val="99"/>
    <w:rsid w:val="00311CF2"/>
    <w:pPr>
      <w:autoSpaceDE w:val="0"/>
      <w:autoSpaceDN w:val="0"/>
      <w:adjustRightInd w:val="0"/>
    </w:pPr>
    <w:rPr>
      <w:rFonts w:ascii="Minion Pro" w:hAnsi="Minion Pro" w:cs="Minion Pro"/>
      <w:color w:val="000000"/>
      <w:sz w:val="24"/>
      <w:szCs w:val="24"/>
      <w:lang w:eastAsia="en-US"/>
    </w:rPr>
  </w:style>
  <w:style w:type="character" w:customStyle="1" w:styleId="A11">
    <w:name w:val="A11"/>
    <w:uiPriority w:val="99"/>
    <w:rsid w:val="00311CF2"/>
    <w:rPr>
      <w:color w:val="000000"/>
      <w:sz w:val="11"/>
    </w:rPr>
  </w:style>
  <w:style w:type="paragraph" w:customStyle="1" w:styleId="Pa15">
    <w:name w:val="Pa15"/>
    <w:basedOn w:val="Default"/>
    <w:next w:val="Default"/>
    <w:rsid w:val="00311CF2"/>
    <w:pPr>
      <w:spacing w:line="191" w:lineRule="atLeast"/>
    </w:pPr>
    <w:rPr>
      <w:rFonts w:cs="Times New Roman"/>
      <w:color w:val="auto"/>
    </w:rPr>
  </w:style>
  <w:style w:type="paragraph" w:styleId="Pr-formataoHTML">
    <w:name w:val="HTML Preformatted"/>
    <w:basedOn w:val="Normal"/>
    <w:link w:val="Pr-formataoHTMLChar"/>
    <w:uiPriority w:val="99"/>
    <w:rsid w:val="00311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Pr-formataoHTMLChar">
    <w:name w:val="Pré-formatação HTML Char"/>
    <w:link w:val="Pr-formataoHTML"/>
    <w:uiPriority w:val="99"/>
    <w:rsid w:val="00311CF2"/>
    <w:rPr>
      <w:rFonts w:ascii="Courier New" w:hAnsi="Courier New"/>
    </w:rPr>
  </w:style>
  <w:style w:type="character" w:customStyle="1" w:styleId="produtonome">
    <w:name w:val="produtonome"/>
    <w:rsid w:val="00311CF2"/>
  </w:style>
  <w:style w:type="character" w:customStyle="1" w:styleId="ecxtab">
    <w:name w:val="ecxtab"/>
    <w:rsid w:val="00311CF2"/>
  </w:style>
  <w:style w:type="paragraph" w:customStyle="1" w:styleId="desc">
    <w:name w:val="desc"/>
    <w:basedOn w:val="Normal"/>
    <w:rsid w:val="00311CF2"/>
    <w:pPr>
      <w:suppressAutoHyphens w:val="0"/>
      <w:spacing w:before="100" w:beforeAutospacing="1" w:after="100" w:afterAutospacing="1" w:line="240" w:lineRule="auto"/>
    </w:pPr>
    <w:rPr>
      <w:rFonts w:ascii="Times New Roman" w:eastAsia="SimSun" w:hAnsi="Times New Roman" w:cs="Times New Roman"/>
      <w:sz w:val="24"/>
      <w:szCs w:val="24"/>
    </w:rPr>
  </w:style>
  <w:style w:type="paragraph" w:customStyle="1" w:styleId="Pa10">
    <w:name w:val="Pa10"/>
    <w:basedOn w:val="Default"/>
    <w:next w:val="Default"/>
    <w:uiPriority w:val="99"/>
    <w:rsid w:val="00311CF2"/>
    <w:pPr>
      <w:spacing w:line="191" w:lineRule="atLeast"/>
    </w:pPr>
    <w:rPr>
      <w:rFonts w:eastAsia="SimSun" w:cs="Times New Roman"/>
      <w:color w:val="auto"/>
      <w:lang w:eastAsia="pt-BR"/>
    </w:rPr>
  </w:style>
  <w:style w:type="character" w:customStyle="1" w:styleId="A15">
    <w:name w:val="A15"/>
    <w:uiPriority w:val="99"/>
    <w:rsid w:val="00311CF2"/>
    <w:rPr>
      <w:rFonts w:cs="Minion Pro"/>
      <w:color w:val="000000"/>
      <w:sz w:val="11"/>
      <w:szCs w:val="11"/>
    </w:rPr>
  </w:style>
  <w:style w:type="paragraph" w:customStyle="1" w:styleId="volissue">
    <w:name w:val="volissue"/>
    <w:basedOn w:val="Normal"/>
    <w:rsid w:val="002D2BAF"/>
    <w:pPr>
      <w:suppressAutoHyphens w:val="0"/>
      <w:spacing w:before="100" w:beforeAutospacing="1" w:after="100" w:afterAutospacing="1" w:line="240" w:lineRule="auto"/>
    </w:pPr>
    <w:rPr>
      <w:rFonts w:ascii="Times New Roman" w:hAnsi="Times New Roman" w:cs="Times New Roman"/>
      <w:sz w:val="24"/>
      <w:szCs w:val="24"/>
      <w:lang w:eastAsia="pt-BR"/>
    </w:rPr>
  </w:style>
  <w:style w:type="character" w:customStyle="1" w:styleId="authordegrees">
    <w:name w:val="authordegrees"/>
    <w:rsid w:val="002D2BAF"/>
  </w:style>
  <w:style w:type="paragraph" w:customStyle="1" w:styleId="Ttulo20">
    <w:name w:val="Título2"/>
    <w:basedOn w:val="Normal"/>
    <w:rsid w:val="00223636"/>
    <w:pPr>
      <w:suppressAutoHyphens w:val="0"/>
      <w:spacing w:before="100" w:beforeAutospacing="1" w:after="100" w:afterAutospacing="1" w:line="240" w:lineRule="auto"/>
    </w:pPr>
    <w:rPr>
      <w:rFonts w:ascii="Times New Roman" w:hAnsi="Times New Roman" w:cs="Times New Roman"/>
      <w:sz w:val="24"/>
      <w:szCs w:val="24"/>
      <w:lang w:eastAsia="pt-BR"/>
    </w:rPr>
  </w:style>
  <w:style w:type="paragraph" w:customStyle="1" w:styleId="details">
    <w:name w:val="details"/>
    <w:basedOn w:val="Normal"/>
    <w:rsid w:val="00223636"/>
    <w:pPr>
      <w:suppressAutoHyphens w:val="0"/>
      <w:spacing w:before="100" w:beforeAutospacing="1" w:after="100" w:afterAutospacing="1" w:line="240" w:lineRule="auto"/>
    </w:pPr>
    <w:rPr>
      <w:rFonts w:ascii="Times New Roman" w:hAnsi="Times New Roman" w:cs="Times New Roman"/>
      <w:sz w:val="24"/>
      <w:szCs w:val="24"/>
      <w:lang w:eastAsia="pt-BR"/>
    </w:rPr>
  </w:style>
  <w:style w:type="character" w:customStyle="1" w:styleId="jrnl">
    <w:name w:val="jrnl"/>
    <w:rsid w:val="00223636"/>
  </w:style>
  <w:style w:type="table" w:customStyle="1" w:styleId="SombreamentoClaro10">
    <w:name w:val="Sombreamento Claro1"/>
    <w:basedOn w:val="Tabelanormal"/>
    <w:uiPriority w:val="60"/>
    <w:rsid w:val="00A46DE3"/>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varticle">
    <w:name w:val="svarticle"/>
    <w:basedOn w:val="Normal"/>
    <w:rsid w:val="004D0360"/>
    <w:pPr>
      <w:suppressAutoHyphens w:val="0"/>
      <w:spacing w:before="100" w:beforeAutospacing="1" w:after="100" w:afterAutospacing="1" w:line="240" w:lineRule="auto"/>
    </w:pPr>
    <w:rPr>
      <w:rFonts w:ascii="Times New Roman" w:hAnsi="Times New Roman" w:cs="Times New Roman"/>
      <w:sz w:val="24"/>
      <w:szCs w:val="24"/>
      <w:lang w:eastAsia="pt-BR"/>
    </w:rPr>
  </w:style>
  <w:style w:type="character" w:customStyle="1" w:styleId="interref">
    <w:name w:val="interref"/>
    <w:rsid w:val="003C3C51"/>
  </w:style>
  <w:style w:type="character" w:customStyle="1" w:styleId="ref-journal">
    <w:name w:val="ref-journal"/>
    <w:rsid w:val="00AD7279"/>
  </w:style>
  <w:style w:type="character" w:customStyle="1" w:styleId="ref-vol">
    <w:name w:val="ref-vol"/>
    <w:rsid w:val="00AD7279"/>
  </w:style>
  <w:style w:type="character" w:customStyle="1" w:styleId="normalchar">
    <w:name w:val="normal__char"/>
    <w:basedOn w:val="Fontepargpadro"/>
    <w:rsid w:val="003116E3"/>
  </w:style>
  <w:style w:type="character" w:customStyle="1" w:styleId="notranslate">
    <w:name w:val="notranslate"/>
    <w:basedOn w:val="Fontepargpadro"/>
    <w:rsid w:val="003116E3"/>
  </w:style>
  <w:style w:type="character" w:customStyle="1" w:styleId="apple002dconverted002dspacechar">
    <w:name w:val="apple_002dconverted_002dspace__char"/>
    <w:basedOn w:val="Fontepargpadro"/>
    <w:rsid w:val="00AC6E41"/>
  </w:style>
  <w:style w:type="paragraph" w:customStyle="1" w:styleId="Normal1">
    <w:name w:val="Normal1"/>
    <w:basedOn w:val="Normal"/>
    <w:rsid w:val="00AC6E41"/>
    <w:pPr>
      <w:suppressAutoHyphens w:val="0"/>
      <w:spacing w:before="100" w:beforeAutospacing="1" w:after="100" w:afterAutospacing="1" w:line="240" w:lineRule="auto"/>
    </w:pPr>
    <w:rPr>
      <w:rFonts w:ascii="Times New Roman" w:hAnsi="Times New Roman" w:cs="Times New Roman"/>
      <w:sz w:val="24"/>
      <w:szCs w:val="24"/>
      <w:lang w:eastAsia="pt-BR"/>
    </w:rPr>
  </w:style>
  <w:style w:type="paragraph" w:customStyle="1" w:styleId="Ttulo30">
    <w:name w:val="Título3"/>
    <w:basedOn w:val="Normal"/>
    <w:rsid w:val="00E2639E"/>
    <w:pPr>
      <w:suppressAutoHyphens w:val="0"/>
      <w:spacing w:before="100" w:beforeAutospacing="1" w:after="100" w:afterAutospacing="1" w:line="240" w:lineRule="auto"/>
    </w:pPr>
    <w:rPr>
      <w:rFonts w:ascii="Times New Roman" w:hAnsi="Times New Roman" w:cs="Times New Roman"/>
      <w:sz w:val="24"/>
      <w:szCs w:val="24"/>
      <w:lang w:eastAsia="pt-BR"/>
    </w:rPr>
  </w:style>
  <w:style w:type="table" w:customStyle="1" w:styleId="TabelaSimples21">
    <w:name w:val="Tabela Simples 21"/>
    <w:basedOn w:val="Tabelanormal"/>
    <w:uiPriority w:val="42"/>
    <w:rsid w:val="0099792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odapChar">
    <w:name w:val="Rodapé Char"/>
    <w:basedOn w:val="Fontepargpadro"/>
    <w:link w:val="Rodap"/>
    <w:uiPriority w:val="99"/>
    <w:rsid w:val="00A1331F"/>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8647">
      <w:bodyDiv w:val="1"/>
      <w:marLeft w:val="0"/>
      <w:marRight w:val="0"/>
      <w:marTop w:val="0"/>
      <w:marBottom w:val="0"/>
      <w:divBdr>
        <w:top w:val="none" w:sz="0" w:space="0" w:color="auto"/>
        <w:left w:val="none" w:sz="0" w:space="0" w:color="auto"/>
        <w:bottom w:val="none" w:sz="0" w:space="0" w:color="auto"/>
        <w:right w:val="none" w:sz="0" w:space="0" w:color="auto"/>
      </w:divBdr>
    </w:div>
    <w:div w:id="53621670">
      <w:bodyDiv w:val="1"/>
      <w:marLeft w:val="0"/>
      <w:marRight w:val="0"/>
      <w:marTop w:val="0"/>
      <w:marBottom w:val="0"/>
      <w:divBdr>
        <w:top w:val="none" w:sz="0" w:space="0" w:color="auto"/>
        <w:left w:val="none" w:sz="0" w:space="0" w:color="auto"/>
        <w:bottom w:val="none" w:sz="0" w:space="0" w:color="auto"/>
        <w:right w:val="none" w:sz="0" w:space="0" w:color="auto"/>
      </w:divBdr>
    </w:div>
    <w:div w:id="68844070">
      <w:bodyDiv w:val="1"/>
      <w:marLeft w:val="0"/>
      <w:marRight w:val="0"/>
      <w:marTop w:val="0"/>
      <w:marBottom w:val="0"/>
      <w:divBdr>
        <w:top w:val="none" w:sz="0" w:space="0" w:color="auto"/>
        <w:left w:val="none" w:sz="0" w:space="0" w:color="auto"/>
        <w:bottom w:val="none" w:sz="0" w:space="0" w:color="auto"/>
        <w:right w:val="none" w:sz="0" w:space="0" w:color="auto"/>
      </w:divBdr>
      <w:divsChild>
        <w:div w:id="2562016">
          <w:marLeft w:val="0"/>
          <w:marRight w:val="0"/>
          <w:marTop w:val="150"/>
          <w:marBottom w:val="0"/>
          <w:divBdr>
            <w:top w:val="none" w:sz="0" w:space="0" w:color="auto"/>
            <w:left w:val="none" w:sz="0" w:space="0" w:color="auto"/>
            <w:bottom w:val="none" w:sz="0" w:space="0" w:color="auto"/>
            <w:right w:val="none" w:sz="0" w:space="0" w:color="auto"/>
          </w:divBdr>
        </w:div>
        <w:div w:id="1926186442">
          <w:marLeft w:val="0"/>
          <w:marRight w:val="0"/>
          <w:marTop w:val="150"/>
          <w:marBottom w:val="0"/>
          <w:divBdr>
            <w:top w:val="none" w:sz="0" w:space="0" w:color="auto"/>
            <w:left w:val="none" w:sz="0" w:space="0" w:color="auto"/>
            <w:bottom w:val="none" w:sz="0" w:space="0" w:color="auto"/>
            <w:right w:val="none" w:sz="0" w:space="0" w:color="auto"/>
          </w:divBdr>
        </w:div>
      </w:divsChild>
    </w:div>
    <w:div w:id="83887099">
      <w:bodyDiv w:val="1"/>
      <w:marLeft w:val="0"/>
      <w:marRight w:val="0"/>
      <w:marTop w:val="0"/>
      <w:marBottom w:val="0"/>
      <w:divBdr>
        <w:top w:val="none" w:sz="0" w:space="0" w:color="auto"/>
        <w:left w:val="none" w:sz="0" w:space="0" w:color="auto"/>
        <w:bottom w:val="none" w:sz="0" w:space="0" w:color="auto"/>
        <w:right w:val="none" w:sz="0" w:space="0" w:color="auto"/>
      </w:divBdr>
    </w:div>
    <w:div w:id="95902697">
      <w:bodyDiv w:val="1"/>
      <w:marLeft w:val="0"/>
      <w:marRight w:val="0"/>
      <w:marTop w:val="0"/>
      <w:marBottom w:val="0"/>
      <w:divBdr>
        <w:top w:val="none" w:sz="0" w:space="0" w:color="auto"/>
        <w:left w:val="none" w:sz="0" w:space="0" w:color="auto"/>
        <w:bottom w:val="none" w:sz="0" w:space="0" w:color="auto"/>
        <w:right w:val="none" w:sz="0" w:space="0" w:color="auto"/>
      </w:divBdr>
    </w:div>
    <w:div w:id="110756207">
      <w:bodyDiv w:val="1"/>
      <w:marLeft w:val="0"/>
      <w:marRight w:val="0"/>
      <w:marTop w:val="0"/>
      <w:marBottom w:val="0"/>
      <w:divBdr>
        <w:top w:val="none" w:sz="0" w:space="0" w:color="auto"/>
        <w:left w:val="none" w:sz="0" w:space="0" w:color="auto"/>
        <w:bottom w:val="none" w:sz="0" w:space="0" w:color="auto"/>
        <w:right w:val="none" w:sz="0" w:space="0" w:color="auto"/>
      </w:divBdr>
    </w:div>
    <w:div w:id="116796148">
      <w:bodyDiv w:val="1"/>
      <w:marLeft w:val="0"/>
      <w:marRight w:val="0"/>
      <w:marTop w:val="0"/>
      <w:marBottom w:val="0"/>
      <w:divBdr>
        <w:top w:val="none" w:sz="0" w:space="0" w:color="auto"/>
        <w:left w:val="none" w:sz="0" w:space="0" w:color="auto"/>
        <w:bottom w:val="none" w:sz="0" w:space="0" w:color="auto"/>
        <w:right w:val="none" w:sz="0" w:space="0" w:color="auto"/>
      </w:divBdr>
    </w:div>
    <w:div w:id="159276337">
      <w:bodyDiv w:val="1"/>
      <w:marLeft w:val="0"/>
      <w:marRight w:val="0"/>
      <w:marTop w:val="0"/>
      <w:marBottom w:val="0"/>
      <w:divBdr>
        <w:top w:val="none" w:sz="0" w:space="0" w:color="auto"/>
        <w:left w:val="none" w:sz="0" w:space="0" w:color="auto"/>
        <w:bottom w:val="none" w:sz="0" w:space="0" w:color="auto"/>
        <w:right w:val="none" w:sz="0" w:space="0" w:color="auto"/>
      </w:divBdr>
    </w:div>
    <w:div w:id="170800428">
      <w:bodyDiv w:val="1"/>
      <w:marLeft w:val="0"/>
      <w:marRight w:val="0"/>
      <w:marTop w:val="0"/>
      <w:marBottom w:val="0"/>
      <w:divBdr>
        <w:top w:val="none" w:sz="0" w:space="0" w:color="auto"/>
        <w:left w:val="none" w:sz="0" w:space="0" w:color="auto"/>
        <w:bottom w:val="none" w:sz="0" w:space="0" w:color="auto"/>
        <w:right w:val="none" w:sz="0" w:space="0" w:color="auto"/>
      </w:divBdr>
    </w:div>
    <w:div w:id="172108865">
      <w:bodyDiv w:val="1"/>
      <w:marLeft w:val="0"/>
      <w:marRight w:val="0"/>
      <w:marTop w:val="0"/>
      <w:marBottom w:val="0"/>
      <w:divBdr>
        <w:top w:val="none" w:sz="0" w:space="0" w:color="auto"/>
        <w:left w:val="none" w:sz="0" w:space="0" w:color="auto"/>
        <w:bottom w:val="none" w:sz="0" w:space="0" w:color="auto"/>
        <w:right w:val="none" w:sz="0" w:space="0" w:color="auto"/>
      </w:divBdr>
    </w:div>
    <w:div w:id="193348910">
      <w:bodyDiv w:val="1"/>
      <w:marLeft w:val="0"/>
      <w:marRight w:val="0"/>
      <w:marTop w:val="0"/>
      <w:marBottom w:val="0"/>
      <w:divBdr>
        <w:top w:val="none" w:sz="0" w:space="0" w:color="auto"/>
        <w:left w:val="none" w:sz="0" w:space="0" w:color="auto"/>
        <w:bottom w:val="none" w:sz="0" w:space="0" w:color="auto"/>
        <w:right w:val="none" w:sz="0" w:space="0" w:color="auto"/>
      </w:divBdr>
    </w:div>
    <w:div w:id="208104542">
      <w:bodyDiv w:val="1"/>
      <w:marLeft w:val="0"/>
      <w:marRight w:val="0"/>
      <w:marTop w:val="0"/>
      <w:marBottom w:val="0"/>
      <w:divBdr>
        <w:top w:val="none" w:sz="0" w:space="0" w:color="auto"/>
        <w:left w:val="none" w:sz="0" w:space="0" w:color="auto"/>
        <w:bottom w:val="none" w:sz="0" w:space="0" w:color="auto"/>
        <w:right w:val="none" w:sz="0" w:space="0" w:color="auto"/>
      </w:divBdr>
    </w:div>
    <w:div w:id="221714597">
      <w:bodyDiv w:val="1"/>
      <w:marLeft w:val="0"/>
      <w:marRight w:val="0"/>
      <w:marTop w:val="0"/>
      <w:marBottom w:val="0"/>
      <w:divBdr>
        <w:top w:val="none" w:sz="0" w:space="0" w:color="auto"/>
        <w:left w:val="none" w:sz="0" w:space="0" w:color="auto"/>
        <w:bottom w:val="none" w:sz="0" w:space="0" w:color="auto"/>
        <w:right w:val="none" w:sz="0" w:space="0" w:color="auto"/>
      </w:divBdr>
    </w:div>
    <w:div w:id="223609730">
      <w:bodyDiv w:val="1"/>
      <w:marLeft w:val="0"/>
      <w:marRight w:val="0"/>
      <w:marTop w:val="0"/>
      <w:marBottom w:val="0"/>
      <w:divBdr>
        <w:top w:val="none" w:sz="0" w:space="0" w:color="auto"/>
        <w:left w:val="none" w:sz="0" w:space="0" w:color="auto"/>
        <w:bottom w:val="none" w:sz="0" w:space="0" w:color="auto"/>
        <w:right w:val="none" w:sz="0" w:space="0" w:color="auto"/>
      </w:divBdr>
    </w:div>
    <w:div w:id="231619223">
      <w:bodyDiv w:val="1"/>
      <w:marLeft w:val="0"/>
      <w:marRight w:val="0"/>
      <w:marTop w:val="0"/>
      <w:marBottom w:val="0"/>
      <w:divBdr>
        <w:top w:val="none" w:sz="0" w:space="0" w:color="auto"/>
        <w:left w:val="none" w:sz="0" w:space="0" w:color="auto"/>
        <w:bottom w:val="none" w:sz="0" w:space="0" w:color="auto"/>
        <w:right w:val="none" w:sz="0" w:space="0" w:color="auto"/>
      </w:divBdr>
    </w:div>
    <w:div w:id="237634848">
      <w:bodyDiv w:val="1"/>
      <w:marLeft w:val="0"/>
      <w:marRight w:val="0"/>
      <w:marTop w:val="0"/>
      <w:marBottom w:val="0"/>
      <w:divBdr>
        <w:top w:val="none" w:sz="0" w:space="0" w:color="auto"/>
        <w:left w:val="none" w:sz="0" w:space="0" w:color="auto"/>
        <w:bottom w:val="none" w:sz="0" w:space="0" w:color="auto"/>
        <w:right w:val="none" w:sz="0" w:space="0" w:color="auto"/>
      </w:divBdr>
    </w:div>
    <w:div w:id="317195119">
      <w:bodyDiv w:val="1"/>
      <w:marLeft w:val="0"/>
      <w:marRight w:val="0"/>
      <w:marTop w:val="0"/>
      <w:marBottom w:val="0"/>
      <w:divBdr>
        <w:top w:val="none" w:sz="0" w:space="0" w:color="auto"/>
        <w:left w:val="none" w:sz="0" w:space="0" w:color="auto"/>
        <w:bottom w:val="none" w:sz="0" w:space="0" w:color="auto"/>
        <w:right w:val="none" w:sz="0" w:space="0" w:color="auto"/>
      </w:divBdr>
    </w:div>
    <w:div w:id="332488849">
      <w:bodyDiv w:val="1"/>
      <w:marLeft w:val="0"/>
      <w:marRight w:val="0"/>
      <w:marTop w:val="0"/>
      <w:marBottom w:val="0"/>
      <w:divBdr>
        <w:top w:val="none" w:sz="0" w:space="0" w:color="auto"/>
        <w:left w:val="none" w:sz="0" w:space="0" w:color="auto"/>
        <w:bottom w:val="none" w:sz="0" w:space="0" w:color="auto"/>
        <w:right w:val="none" w:sz="0" w:space="0" w:color="auto"/>
      </w:divBdr>
    </w:div>
    <w:div w:id="348262659">
      <w:bodyDiv w:val="1"/>
      <w:marLeft w:val="0"/>
      <w:marRight w:val="0"/>
      <w:marTop w:val="0"/>
      <w:marBottom w:val="0"/>
      <w:divBdr>
        <w:top w:val="none" w:sz="0" w:space="0" w:color="auto"/>
        <w:left w:val="none" w:sz="0" w:space="0" w:color="auto"/>
        <w:bottom w:val="none" w:sz="0" w:space="0" w:color="auto"/>
        <w:right w:val="none" w:sz="0" w:space="0" w:color="auto"/>
      </w:divBdr>
    </w:div>
    <w:div w:id="348409978">
      <w:bodyDiv w:val="1"/>
      <w:marLeft w:val="0"/>
      <w:marRight w:val="0"/>
      <w:marTop w:val="0"/>
      <w:marBottom w:val="0"/>
      <w:divBdr>
        <w:top w:val="none" w:sz="0" w:space="0" w:color="auto"/>
        <w:left w:val="none" w:sz="0" w:space="0" w:color="auto"/>
        <w:bottom w:val="none" w:sz="0" w:space="0" w:color="auto"/>
        <w:right w:val="none" w:sz="0" w:space="0" w:color="auto"/>
      </w:divBdr>
    </w:div>
    <w:div w:id="351227350">
      <w:bodyDiv w:val="1"/>
      <w:marLeft w:val="0"/>
      <w:marRight w:val="0"/>
      <w:marTop w:val="0"/>
      <w:marBottom w:val="0"/>
      <w:divBdr>
        <w:top w:val="none" w:sz="0" w:space="0" w:color="auto"/>
        <w:left w:val="none" w:sz="0" w:space="0" w:color="auto"/>
        <w:bottom w:val="none" w:sz="0" w:space="0" w:color="auto"/>
        <w:right w:val="none" w:sz="0" w:space="0" w:color="auto"/>
      </w:divBdr>
    </w:div>
    <w:div w:id="369959067">
      <w:bodyDiv w:val="1"/>
      <w:marLeft w:val="0"/>
      <w:marRight w:val="0"/>
      <w:marTop w:val="0"/>
      <w:marBottom w:val="0"/>
      <w:divBdr>
        <w:top w:val="none" w:sz="0" w:space="0" w:color="auto"/>
        <w:left w:val="none" w:sz="0" w:space="0" w:color="auto"/>
        <w:bottom w:val="none" w:sz="0" w:space="0" w:color="auto"/>
        <w:right w:val="none" w:sz="0" w:space="0" w:color="auto"/>
      </w:divBdr>
    </w:div>
    <w:div w:id="371077585">
      <w:bodyDiv w:val="1"/>
      <w:marLeft w:val="0"/>
      <w:marRight w:val="0"/>
      <w:marTop w:val="0"/>
      <w:marBottom w:val="0"/>
      <w:divBdr>
        <w:top w:val="none" w:sz="0" w:space="0" w:color="auto"/>
        <w:left w:val="none" w:sz="0" w:space="0" w:color="auto"/>
        <w:bottom w:val="none" w:sz="0" w:space="0" w:color="auto"/>
        <w:right w:val="none" w:sz="0" w:space="0" w:color="auto"/>
      </w:divBdr>
    </w:div>
    <w:div w:id="389958390">
      <w:bodyDiv w:val="1"/>
      <w:marLeft w:val="0"/>
      <w:marRight w:val="0"/>
      <w:marTop w:val="0"/>
      <w:marBottom w:val="0"/>
      <w:divBdr>
        <w:top w:val="none" w:sz="0" w:space="0" w:color="auto"/>
        <w:left w:val="none" w:sz="0" w:space="0" w:color="auto"/>
        <w:bottom w:val="none" w:sz="0" w:space="0" w:color="auto"/>
        <w:right w:val="none" w:sz="0" w:space="0" w:color="auto"/>
      </w:divBdr>
    </w:div>
    <w:div w:id="408968857">
      <w:bodyDiv w:val="1"/>
      <w:marLeft w:val="0"/>
      <w:marRight w:val="0"/>
      <w:marTop w:val="0"/>
      <w:marBottom w:val="0"/>
      <w:divBdr>
        <w:top w:val="none" w:sz="0" w:space="0" w:color="auto"/>
        <w:left w:val="none" w:sz="0" w:space="0" w:color="auto"/>
        <w:bottom w:val="none" w:sz="0" w:space="0" w:color="auto"/>
        <w:right w:val="none" w:sz="0" w:space="0" w:color="auto"/>
      </w:divBdr>
    </w:div>
    <w:div w:id="434132220">
      <w:bodyDiv w:val="1"/>
      <w:marLeft w:val="0"/>
      <w:marRight w:val="0"/>
      <w:marTop w:val="0"/>
      <w:marBottom w:val="0"/>
      <w:divBdr>
        <w:top w:val="none" w:sz="0" w:space="0" w:color="auto"/>
        <w:left w:val="none" w:sz="0" w:space="0" w:color="auto"/>
        <w:bottom w:val="none" w:sz="0" w:space="0" w:color="auto"/>
        <w:right w:val="none" w:sz="0" w:space="0" w:color="auto"/>
      </w:divBdr>
    </w:div>
    <w:div w:id="443038003">
      <w:bodyDiv w:val="1"/>
      <w:marLeft w:val="0"/>
      <w:marRight w:val="0"/>
      <w:marTop w:val="0"/>
      <w:marBottom w:val="0"/>
      <w:divBdr>
        <w:top w:val="none" w:sz="0" w:space="0" w:color="auto"/>
        <w:left w:val="none" w:sz="0" w:space="0" w:color="auto"/>
        <w:bottom w:val="none" w:sz="0" w:space="0" w:color="auto"/>
        <w:right w:val="none" w:sz="0" w:space="0" w:color="auto"/>
      </w:divBdr>
    </w:div>
    <w:div w:id="445856116">
      <w:bodyDiv w:val="1"/>
      <w:marLeft w:val="0"/>
      <w:marRight w:val="0"/>
      <w:marTop w:val="0"/>
      <w:marBottom w:val="0"/>
      <w:divBdr>
        <w:top w:val="none" w:sz="0" w:space="0" w:color="auto"/>
        <w:left w:val="none" w:sz="0" w:space="0" w:color="auto"/>
        <w:bottom w:val="none" w:sz="0" w:space="0" w:color="auto"/>
        <w:right w:val="none" w:sz="0" w:space="0" w:color="auto"/>
      </w:divBdr>
    </w:div>
    <w:div w:id="476917064">
      <w:bodyDiv w:val="1"/>
      <w:marLeft w:val="0"/>
      <w:marRight w:val="0"/>
      <w:marTop w:val="0"/>
      <w:marBottom w:val="0"/>
      <w:divBdr>
        <w:top w:val="none" w:sz="0" w:space="0" w:color="auto"/>
        <w:left w:val="none" w:sz="0" w:space="0" w:color="auto"/>
        <w:bottom w:val="none" w:sz="0" w:space="0" w:color="auto"/>
        <w:right w:val="none" w:sz="0" w:space="0" w:color="auto"/>
      </w:divBdr>
    </w:div>
    <w:div w:id="497842280">
      <w:bodyDiv w:val="1"/>
      <w:marLeft w:val="0"/>
      <w:marRight w:val="0"/>
      <w:marTop w:val="0"/>
      <w:marBottom w:val="0"/>
      <w:divBdr>
        <w:top w:val="none" w:sz="0" w:space="0" w:color="auto"/>
        <w:left w:val="none" w:sz="0" w:space="0" w:color="auto"/>
        <w:bottom w:val="none" w:sz="0" w:space="0" w:color="auto"/>
        <w:right w:val="none" w:sz="0" w:space="0" w:color="auto"/>
      </w:divBdr>
    </w:div>
    <w:div w:id="498236328">
      <w:bodyDiv w:val="1"/>
      <w:marLeft w:val="0"/>
      <w:marRight w:val="0"/>
      <w:marTop w:val="0"/>
      <w:marBottom w:val="0"/>
      <w:divBdr>
        <w:top w:val="none" w:sz="0" w:space="0" w:color="auto"/>
        <w:left w:val="none" w:sz="0" w:space="0" w:color="auto"/>
        <w:bottom w:val="none" w:sz="0" w:space="0" w:color="auto"/>
        <w:right w:val="none" w:sz="0" w:space="0" w:color="auto"/>
      </w:divBdr>
    </w:div>
    <w:div w:id="504126621">
      <w:bodyDiv w:val="1"/>
      <w:marLeft w:val="0"/>
      <w:marRight w:val="0"/>
      <w:marTop w:val="0"/>
      <w:marBottom w:val="0"/>
      <w:divBdr>
        <w:top w:val="none" w:sz="0" w:space="0" w:color="auto"/>
        <w:left w:val="none" w:sz="0" w:space="0" w:color="auto"/>
        <w:bottom w:val="none" w:sz="0" w:space="0" w:color="auto"/>
        <w:right w:val="none" w:sz="0" w:space="0" w:color="auto"/>
      </w:divBdr>
    </w:div>
    <w:div w:id="505554057">
      <w:bodyDiv w:val="1"/>
      <w:marLeft w:val="0"/>
      <w:marRight w:val="0"/>
      <w:marTop w:val="0"/>
      <w:marBottom w:val="0"/>
      <w:divBdr>
        <w:top w:val="none" w:sz="0" w:space="0" w:color="auto"/>
        <w:left w:val="none" w:sz="0" w:space="0" w:color="auto"/>
        <w:bottom w:val="none" w:sz="0" w:space="0" w:color="auto"/>
        <w:right w:val="none" w:sz="0" w:space="0" w:color="auto"/>
      </w:divBdr>
    </w:div>
    <w:div w:id="514344038">
      <w:bodyDiv w:val="1"/>
      <w:marLeft w:val="0"/>
      <w:marRight w:val="0"/>
      <w:marTop w:val="0"/>
      <w:marBottom w:val="0"/>
      <w:divBdr>
        <w:top w:val="none" w:sz="0" w:space="0" w:color="auto"/>
        <w:left w:val="none" w:sz="0" w:space="0" w:color="auto"/>
        <w:bottom w:val="none" w:sz="0" w:space="0" w:color="auto"/>
        <w:right w:val="none" w:sz="0" w:space="0" w:color="auto"/>
      </w:divBdr>
    </w:div>
    <w:div w:id="549152461">
      <w:bodyDiv w:val="1"/>
      <w:marLeft w:val="0"/>
      <w:marRight w:val="0"/>
      <w:marTop w:val="0"/>
      <w:marBottom w:val="0"/>
      <w:divBdr>
        <w:top w:val="none" w:sz="0" w:space="0" w:color="auto"/>
        <w:left w:val="none" w:sz="0" w:space="0" w:color="auto"/>
        <w:bottom w:val="none" w:sz="0" w:space="0" w:color="auto"/>
        <w:right w:val="none" w:sz="0" w:space="0" w:color="auto"/>
      </w:divBdr>
      <w:divsChild>
        <w:div w:id="312762085">
          <w:marLeft w:val="0"/>
          <w:marRight w:val="0"/>
          <w:marTop w:val="0"/>
          <w:marBottom w:val="0"/>
          <w:divBdr>
            <w:top w:val="none" w:sz="0" w:space="0" w:color="auto"/>
            <w:left w:val="none" w:sz="0" w:space="0" w:color="auto"/>
            <w:bottom w:val="none" w:sz="0" w:space="0" w:color="auto"/>
            <w:right w:val="none" w:sz="0" w:space="0" w:color="auto"/>
          </w:divBdr>
          <w:divsChild>
            <w:div w:id="1379163029">
              <w:marLeft w:val="0"/>
              <w:marRight w:val="0"/>
              <w:marTop w:val="0"/>
              <w:marBottom w:val="0"/>
              <w:divBdr>
                <w:top w:val="none" w:sz="0" w:space="0" w:color="auto"/>
                <w:left w:val="none" w:sz="0" w:space="0" w:color="auto"/>
                <w:bottom w:val="none" w:sz="0" w:space="0" w:color="auto"/>
                <w:right w:val="none" w:sz="0" w:space="0" w:color="auto"/>
              </w:divBdr>
              <w:divsChild>
                <w:div w:id="711076422">
                  <w:marLeft w:val="0"/>
                  <w:marRight w:val="0"/>
                  <w:marTop w:val="0"/>
                  <w:marBottom w:val="0"/>
                  <w:divBdr>
                    <w:top w:val="none" w:sz="0" w:space="0" w:color="auto"/>
                    <w:left w:val="none" w:sz="0" w:space="0" w:color="auto"/>
                    <w:bottom w:val="none" w:sz="0" w:space="0" w:color="auto"/>
                    <w:right w:val="none" w:sz="0" w:space="0" w:color="auto"/>
                  </w:divBdr>
                  <w:divsChild>
                    <w:div w:id="1243023959">
                      <w:marLeft w:val="0"/>
                      <w:marRight w:val="0"/>
                      <w:marTop w:val="0"/>
                      <w:marBottom w:val="0"/>
                      <w:divBdr>
                        <w:top w:val="none" w:sz="0" w:space="0" w:color="auto"/>
                        <w:left w:val="none" w:sz="0" w:space="0" w:color="auto"/>
                        <w:bottom w:val="none" w:sz="0" w:space="0" w:color="auto"/>
                        <w:right w:val="none" w:sz="0" w:space="0" w:color="auto"/>
                      </w:divBdr>
                      <w:divsChild>
                        <w:div w:id="1163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128884">
      <w:bodyDiv w:val="1"/>
      <w:marLeft w:val="0"/>
      <w:marRight w:val="0"/>
      <w:marTop w:val="0"/>
      <w:marBottom w:val="0"/>
      <w:divBdr>
        <w:top w:val="none" w:sz="0" w:space="0" w:color="auto"/>
        <w:left w:val="none" w:sz="0" w:space="0" w:color="auto"/>
        <w:bottom w:val="none" w:sz="0" w:space="0" w:color="auto"/>
        <w:right w:val="none" w:sz="0" w:space="0" w:color="auto"/>
      </w:divBdr>
    </w:div>
    <w:div w:id="581715915">
      <w:bodyDiv w:val="1"/>
      <w:marLeft w:val="0"/>
      <w:marRight w:val="0"/>
      <w:marTop w:val="0"/>
      <w:marBottom w:val="0"/>
      <w:divBdr>
        <w:top w:val="none" w:sz="0" w:space="0" w:color="auto"/>
        <w:left w:val="none" w:sz="0" w:space="0" w:color="auto"/>
        <w:bottom w:val="none" w:sz="0" w:space="0" w:color="auto"/>
        <w:right w:val="none" w:sz="0" w:space="0" w:color="auto"/>
      </w:divBdr>
    </w:div>
    <w:div w:id="591469702">
      <w:bodyDiv w:val="1"/>
      <w:marLeft w:val="0"/>
      <w:marRight w:val="0"/>
      <w:marTop w:val="0"/>
      <w:marBottom w:val="0"/>
      <w:divBdr>
        <w:top w:val="none" w:sz="0" w:space="0" w:color="auto"/>
        <w:left w:val="none" w:sz="0" w:space="0" w:color="auto"/>
        <w:bottom w:val="none" w:sz="0" w:space="0" w:color="auto"/>
        <w:right w:val="none" w:sz="0" w:space="0" w:color="auto"/>
      </w:divBdr>
    </w:div>
    <w:div w:id="597493777">
      <w:bodyDiv w:val="1"/>
      <w:marLeft w:val="0"/>
      <w:marRight w:val="0"/>
      <w:marTop w:val="0"/>
      <w:marBottom w:val="0"/>
      <w:divBdr>
        <w:top w:val="none" w:sz="0" w:space="0" w:color="auto"/>
        <w:left w:val="none" w:sz="0" w:space="0" w:color="auto"/>
        <w:bottom w:val="none" w:sz="0" w:space="0" w:color="auto"/>
        <w:right w:val="none" w:sz="0" w:space="0" w:color="auto"/>
      </w:divBdr>
    </w:div>
    <w:div w:id="606619467">
      <w:bodyDiv w:val="1"/>
      <w:marLeft w:val="0"/>
      <w:marRight w:val="0"/>
      <w:marTop w:val="0"/>
      <w:marBottom w:val="0"/>
      <w:divBdr>
        <w:top w:val="none" w:sz="0" w:space="0" w:color="auto"/>
        <w:left w:val="none" w:sz="0" w:space="0" w:color="auto"/>
        <w:bottom w:val="none" w:sz="0" w:space="0" w:color="auto"/>
        <w:right w:val="none" w:sz="0" w:space="0" w:color="auto"/>
      </w:divBdr>
    </w:div>
    <w:div w:id="666173997">
      <w:bodyDiv w:val="1"/>
      <w:marLeft w:val="0"/>
      <w:marRight w:val="0"/>
      <w:marTop w:val="0"/>
      <w:marBottom w:val="0"/>
      <w:divBdr>
        <w:top w:val="none" w:sz="0" w:space="0" w:color="auto"/>
        <w:left w:val="none" w:sz="0" w:space="0" w:color="auto"/>
        <w:bottom w:val="none" w:sz="0" w:space="0" w:color="auto"/>
        <w:right w:val="none" w:sz="0" w:space="0" w:color="auto"/>
      </w:divBdr>
    </w:div>
    <w:div w:id="681934544">
      <w:bodyDiv w:val="1"/>
      <w:marLeft w:val="0"/>
      <w:marRight w:val="0"/>
      <w:marTop w:val="0"/>
      <w:marBottom w:val="0"/>
      <w:divBdr>
        <w:top w:val="none" w:sz="0" w:space="0" w:color="auto"/>
        <w:left w:val="none" w:sz="0" w:space="0" w:color="auto"/>
        <w:bottom w:val="none" w:sz="0" w:space="0" w:color="auto"/>
        <w:right w:val="none" w:sz="0" w:space="0" w:color="auto"/>
      </w:divBdr>
      <w:divsChild>
        <w:div w:id="150022785">
          <w:marLeft w:val="0"/>
          <w:marRight w:val="0"/>
          <w:marTop w:val="34"/>
          <w:marBottom w:val="34"/>
          <w:divBdr>
            <w:top w:val="none" w:sz="0" w:space="0" w:color="auto"/>
            <w:left w:val="none" w:sz="0" w:space="0" w:color="auto"/>
            <w:bottom w:val="none" w:sz="0" w:space="0" w:color="auto"/>
            <w:right w:val="none" w:sz="0" w:space="0" w:color="auto"/>
          </w:divBdr>
        </w:div>
      </w:divsChild>
    </w:div>
    <w:div w:id="715855568">
      <w:bodyDiv w:val="1"/>
      <w:marLeft w:val="0"/>
      <w:marRight w:val="0"/>
      <w:marTop w:val="0"/>
      <w:marBottom w:val="0"/>
      <w:divBdr>
        <w:top w:val="none" w:sz="0" w:space="0" w:color="auto"/>
        <w:left w:val="none" w:sz="0" w:space="0" w:color="auto"/>
        <w:bottom w:val="none" w:sz="0" w:space="0" w:color="auto"/>
        <w:right w:val="none" w:sz="0" w:space="0" w:color="auto"/>
      </w:divBdr>
    </w:div>
    <w:div w:id="734082656">
      <w:bodyDiv w:val="1"/>
      <w:marLeft w:val="0"/>
      <w:marRight w:val="0"/>
      <w:marTop w:val="0"/>
      <w:marBottom w:val="0"/>
      <w:divBdr>
        <w:top w:val="none" w:sz="0" w:space="0" w:color="auto"/>
        <w:left w:val="none" w:sz="0" w:space="0" w:color="auto"/>
        <w:bottom w:val="none" w:sz="0" w:space="0" w:color="auto"/>
        <w:right w:val="none" w:sz="0" w:space="0" w:color="auto"/>
      </w:divBdr>
      <w:divsChild>
        <w:div w:id="1434090526">
          <w:marLeft w:val="0"/>
          <w:marRight w:val="0"/>
          <w:marTop w:val="34"/>
          <w:marBottom w:val="34"/>
          <w:divBdr>
            <w:top w:val="none" w:sz="0" w:space="0" w:color="auto"/>
            <w:left w:val="none" w:sz="0" w:space="0" w:color="auto"/>
            <w:bottom w:val="none" w:sz="0" w:space="0" w:color="auto"/>
            <w:right w:val="none" w:sz="0" w:space="0" w:color="auto"/>
          </w:divBdr>
        </w:div>
      </w:divsChild>
    </w:div>
    <w:div w:id="752317551">
      <w:bodyDiv w:val="1"/>
      <w:marLeft w:val="0"/>
      <w:marRight w:val="0"/>
      <w:marTop w:val="0"/>
      <w:marBottom w:val="0"/>
      <w:divBdr>
        <w:top w:val="none" w:sz="0" w:space="0" w:color="auto"/>
        <w:left w:val="none" w:sz="0" w:space="0" w:color="auto"/>
        <w:bottom w:val="none" w:sz="0" w:space="0" w:color="auto"/>
        <w:right w:val="none" w:sz="0" w:space="0" w:color="auto"/>
      </w:divBdr>
    </w:div>
    <w:div w:id="759259322">
      <w:bodyDiv w:val="1"/>
      <w:marLeft w:val="0"/>
      <w:marRight w:val="0"/>
      <w:marTop w:val="0"/>
      <w:marBottom w:val="0"/>
      <w:divBdr>
        <w:top w:val="none" w:sz="0" w:space="0" w:color="auto"/>
        <w:left w:val="none" w:sz="0" w:space="0" w:color="auto"/>
        <w:bottom w:val="none" w:sz="0" w:space="0" w:color="auto"/>
        <w:right w:val="none" w:sz="0" w:space="0" w:color="auto"/>
      </w:divBdr>
    </w:div>
    <w:div w:id="763653836">
      <w:bodyDiv w:val="1"/>
      <w:marLeft w:val="0"/>
      <w:marRight w:val="0"/>
      <w:marTop w:val="0"/>
      <w:marBottom w:val="0"/>
      <w:divBdr>
        <w:top w:val="none" w:sz="0" w:space="0" w:color="auto"/>
        <w:left w:val="none" w:sz="0" w:space="0" w:color="auto"/>
        <w:bottom w:val="none" w:sz="0" w:space="0" w:color="auto"/>
        <w:right w:val="none" w:sz="0" w:space="0" w:color="auto"/>
      </w:divBdr>
    </w:div>
    <w:div w:id="771437985">
      <w:bodyDiv w:val="1"/>
      <w:marLeft w:val="0"/>
      <w:marRight w:val="0"/>
      <w:marTop w:val="0"/>
      <w:marBottom w:val="0"/>
      <w:divBdr>
        <w:top w:val="none" w:sz="0" w:space="0" w:color="auto"/>
        <w:left w:val="none" w:sz="0" w:space="0" w:color="auto"/>
        <w:bottom w:val="none" w:sz="0" w:space="0" w:color="auto"/>
        <w:right w:val="none" w:sz="0" w:space="0" w:color="auto"/>
      </w:divBdr>
    </w:div>
    <w:div w:id="799962293">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09633129">
      <w:bodyDiv w:val="1"/>
      <w:marLeft w:val="0"/>
      <w:marRight w:val="0"/>
      <w:marTop w:val="0"/>
      <w:marBottom w:val="0"/>
      <w:divBdr>
        <w:top w:val="none" w:sz="0" w:space="0" w:color="auto"/>
        <w:left w:val="none" w:sz="0" w:space="0" w:color="auto"/>
        <w:bottom w:val="none" w:sz="0" w:space="0" w:color="auto"/>
        <w:right w:val="none" w:sz="0" w:space="0" w:color="auto"/>
      </w:divBdr>
    </w:div>
    <w:div w:id="815343292">
      <w:bodyDiv w:val="1"/>
      <w:marLeft w:val="0"/>
      <w:marRight w:val="0"/>
      <w:marTop w:val="0"/>
      <w:marBottom w:val="0"/>
      <w:divBdr>
        <w:top w:val="none" w:sz="0" w:space="0" w:color="auto"/>
        <w:left w:val="none" w:sz="0" w:space="0" w:color="auto"/>
        <w:bottom w:val="none" w:sz="0" w:space="0" w:color="auto"/>
        <w:right w:val="none" w:sz="0" w:space="0" w:color="auto"/>
      </w:divBdr>
    </w:div>
    <w:div w:id="833759974">
      <w:bodyDiv w:val="1"/>
      <w:marLeft w:val="0"/>
      <w:marRight w:val="0"/>
      <w:marTop w:val="0"/>
      <w:marBottom w:val="0"/>
      <w:divBdr>
        <w:top w:val="none" w:sz="0" w:space="0" w:color="auto"/>
        <w:left w:val="none" w:sz="0" w:space="0" w:color="auto"/>
        <w:bottom w:val="none" w:sz="0" w:space="0" w:color="auto"/>
        <w:right w:val="none" w:sz="0" w:space="0" w:color="auto"/>
      </w:divBdr>
    </w:div>
    <w:div w:id="842822421">
      <w:bodyDiv w:val="1"/>
      <w:marLeft w:val="0"/>
      <w:marRight w:val="0"/>
      <w:marTop w:val="0"/>
      <w:marBottom w:val="0"/>
      <w:divBdr>
        <w:top w:val="none" w:sz="0" w:space="0" w:color="auto"/>
        <w:left w:val="none" w:sz="0" w:space="0" w:color="auto"/>
        <w:bottom w:val="none" w:sz="0" w:space="0" w:color="auto"/>
        <w:right w:val="none" w:sz="0" w:space="0" w:color="auto"/>
      </w:divBdr>
    </w:div>
    <w:div w:id="867644976">
      <w:bodyDiv w:val="1"/>
      <w:marLeft w:val="0"/>
      <w:marRight w:val="0"/>
      <w:marTop w:val="0"/>
      <w:marBottom w:val="0"/>
      <w:divBdr>
        <w:top w:val="none" w:sz="0" w:space="0" w:color="auto"/>
        <w:left w:val="none" w:sz="0" w:space="0" w:color="auto"/>
        <w:bottom w:val="none" w:sz="0" w:space="0" w:color="auto"/>
        <w:right w:val="none" w:sz="0" w:space="0" w:color="auto"/>
      </w:divBdr>
      <w:divsChild>
        <w:div w:id="640771304">
          <w:marLeft w:val="0"/>
          <w:marRight w:val="0"/>
          <w:marTop w:val="0"/>
          <w:marBottom w:val="0"/>
          <w:divBdr>
            <w:top w:val="none" w:sz="0" w:space="0" w:color="auto"/>
            <w:left w:val="none" w:sz="0" w:space="0" w:color="auto"/>
            <w:bottom w:val="none" w:sz="0" w:space="0" w:color="auto"/>
            <w:right w:val="none" w:sz="0" w:space="0" w:color="auto"/>
          </w:divBdr>
          <w:divsChild>
            <w:div w:id="1883133585">
              <w:marLeft w:val="0"/>
              <w:marRight w:val="0"/>
              <w:marTop w:val="0"/>
              <w:marBottom w:val="45"/>
              <w:divBdr>
                <w:top w:val="none" w:sz="0" w:space="0" w:color="auto"/>
                <w:left w:val="none" w:sz="0" w:space="0" w:color="auto"/>
                <w:bottom w:val="none" w:sz="0" w:space="0" w:color="auto"/>
                <w:right w:val="none" w:sz="0" w:space="0" w:color="auto"/>
              </w:divBdr>
            </w:div>
          </w:divsChild>
        </w:div>
        <w:div w:id="1428961490">
          <w:marLeft w:val="0"/>
          <w:marRight w:val="0"/>
          <w:marTop w:val="225"/>
          <w:marBottom w:val="315"/>
          <w:divBdr>
            <w:top w:val="single" w:sz="6" w:space="0" w:color="D7D7D7"/>
            <w:left w:val="none" w:sz="0" w:space="0" w:color="auto"/>
            <w:bottom w:val="single" w:sz="6" w:space="0" w:color="D7D7D7"/>
            <w:right w:val="none" w:sz="0" w:space="0" w:color="auto"/>
          </w:divBdr>
          <w:divsChild>
            <w:div w:id="1046375443">
              <w:marLeft w:val="0"/>
              <w:marRight w:val="0"/>
              <w:marTop w:val="0"/>
              <w:marBottom w:val="0"/>
              <w:divBdr>
                <w:top w:val="none" w:sz="0" w:space="0" w:color="auto"/>
                <w:left w:val="none" w:sz="0" w:space="0" w:color="auto"/>
                <w:bottom w:val="none" w:sz="0" w:space="0" w:color="auto"/>
                <w:right w:val="none" w:sz="0" w:space="0" w:color="auto"/>
              </w:divBdr>
            </w:div>
            <w:div w:id="10516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6594">
      <w:bodyDiv w:val="1"/>
      <w:marLeft w:val="0"/>
      <w:marRight w:val="0"/>
      <w:marTop w:val="0"/>
      <w:marBottom w:val="0"/>
      <w:divBdr>
        <w:top w:val="none" w:sz="0" w:space="0" w:color="auto"/>
        <w:left w:val="none" w:sz="0" w:space="0" w:color="auto"/>
        <w:bottom w:val="none" w:sz="0" w:space="0" w:color="auto"/>
        <w:right w:val="none" w:sz="0" w:space="0" w:color="auto"/>
      </w:divBdr>
    </w:div>
    <w:div w:id="887229726">
      <w:bodyDiv w:val="1"/>
      <w:marLeft w:val="0"/>
      <w:marRight w:val="0"/>
      <w:marTop w:val="0"/>
      <w:marBottom w:val="0"/>
      <w:divBdr>
        <w:top w:val="none" w:sz="0" w:space="0" w:color="auto"/>
        <w:left w:val="none" w:sz="0" w:space="0" w:color="auto"/>
        <w:bottom w:val="none" w:sz="0" w:space="0" w:color="auto"/>
        <w:right w:val="none" w:sz="0" w:space="0" w:color="auto"/>
      </w:divBdr>
    </w:div>
    <w:div w:id="887959272">
      <w:bodyDiv w:val="1"/>
      <w:marLeft w:val="0"/>
      <w:marRight w:val="0"/>
      <w:marTop w:val="0"/>
      <w:marBottom w:val="0"/>
      <w:divBdr>
        <w:top w:val="none" w:sz="0" w:space="0" w:color="auto"/>
        <w:left w:val="none" w:sz="0" w:space="0" w:color="auto"/>
        <w:bottom w:val="none" w:sz="0" w:space="0" w:color="auto"/>
        <w:right w:val="none" w:sz="0" w:space="0" w:color="auto"/>
      </w:divBdr>
    </w:div>
    <w:div w:id="939992061">
      <w:bodyDiv w:val="1"/>
      <w:marLeft w:val="0"/>
      <w:marRight w:val="0"/>
      <w:marTop w:val="0"/>
      <w:marBottom w:val="0"/>
      <w:divBdr>
        <w:top w:val="none" w:sz="0" w:space="0" w:color="auto"/>
        <w:left w:val="none" w:sz="0" w:space="0" w:color="auto"/>
        <w:bottom w:val="none" w:sz="0" w:space="0" w:color="auto"/>
        <w:right w:val="none" w:sz="0" w:space="0" w:color="auto"/>
      </w:divBdr>
    </w:div>
    <w:div w:id="950555794">
      <w:bodyDiv w:val="1"/>
      <w:marLeft w:val="0"/>
      <w:marRight w:val="0"/>
      <w:marTop w:val="0"/>
      <w:marBottom w:val="0"/>
      <w:divBdr>
        <w:top w:val="none" w:sz="0" w:space="0" w:color="auto"/>
        <w:left w:val="none" w:sz="0" w:space="0" w:color="auto"/>
        <w:bottom w:val="none" w:sz="0" w:space="0" w:color="auto"/>
        <w:right w:val="none" w:sz="0" w:space="0" w:color="auto"/>
      </w:divBdr>
    </w:div>
    <w:div w:id="956564933">
      <w:bodyDiv w:val="1"/>
      <w:marLeft w:val="0"/>
      <w:marRight w:val="0"/>
      <w:marTop w:val="0"/>
      <w:marBottom w:val="0"/>
      <w:divBdr>
        <w:top w:val="none" w:sz="0" w:space="0" w:color="auto"/>
        <w:left w:val="none" w:sz="0" w:space="0" w:color="auto"/>
        <w:bottom w:val="none" w:sz="0" w:space="0" w:color="auto"/>
        <w:right w:val="none" w:sz="0" w:space="0" w:color="auto"/>
      </w:divBdr>
    </w:div>
    <w:div w:id="960381911">
      <w:bodyDiv w:val="1"/>
      <w:marLeft w:val="0"/>
      <w:marRight w:val="0"/>
      <w:marTop w:val="0"/>
      <w:marBottom w:val="0"/>
      <w:divBdr>
        <w:top w:val="none" w:sz="0" w:space="0" w:color="auto"/>
        <w:left w:val="none" w:sz="0" w:space="0" w:color="auto"/>
        <w:bottom w:val="none" w:sz="0" w:space="0" w:color="auto"/>
        <w:right w:val="none" w:sz="0" w:space="0" w:color="auto"/>
      </w:divBdr>
    </w:div>
    <w:div w:id="1019354937">
      <w:bodyDiv w:val="1"/>
      <w:marLeft w:val="0"/>
      <w:marRight w:val="0"/>
      <w:marTop w:val="0"/>
      <w:marBottom w:val="0"/>
      <w:divBdr>
        <w:top w:val="none" w:sz="0" w:space="0" w:color="auto"/>
        <w:left w:val="none" w:sz="0" w:space="0" w:color="auto"/>
        <w:bottom w:val="none" w:sz="0" w:space="0" w:color="auto"/>
        <w:right w:val="none" w:sz="0" w:space="0" w:color="auto"/>
      </w:divBdr>
    </w:div>
    <w:div w:id="1080906556">
      <w:bodyDiv w:val="1"/>
      <w:marLeft w:val="0"/>
      <w:marRight w:val="0"/>
      <w:marTop w:val="0"/>
      <w:marBottom w:val="0"/>
      <w:divBdr>
        <w:top w:val="none" w:sz="0" w:space="0" w:color="auto"/>
        <w:left w:val="none" w:sz="0" w:space="0" w:color="auto"/>
        <w:bottom w:val="none" w:sz="0" w:space="0" w:color="auto"/>
        <w:right w:val="none" w:sz="0" w:space="0" w:color="auto"/>
      </w:divBdr>
      <w:divsChild>
        <w:div w:id="1273785047">
          <w:marLeft w:val="0"/>
          <w:marRight w:val="0"/>
          <w:marTop w:val="0"/>
          <w:marBottom w:val="0"/>
          <w:divBdr>
            <w:top w:val="none" w:sz="0" w:space="0" w:color="auto"/>
            <w:left w:val="none" w:sz="0" w:space="0" w:color="auto"/>
            <w:bottom w:val="none" w:sz="0" w:space="0" w:color="auto"/>
            <w:right w:val="none" w:sz="0" w:space="0" w:color="auto"/>
          </w:divBdr>
        </w:div>
        <w:div w:id="1632251775">
          <w:marLeft w:val="0"/>
          <w:marRight w:val="0"/>
          <w:marTop w:val="0"/>
          <w:marBottom w:val="0"/>
          <w:divBdr>
            <w:top w:val="none" w:sz="0" w:space="0" w:color="auto"/>
            <w:left w:val="none" w:sz="0" w:space="0" w:color="auto"/>
            <w:bottom w:val="none" w:sz="0" w:space="0" w:color="auto"/>
            <w:right w:val="none" w:sz="0" w:space="0" w:color="auto"/>
          </w:divBdr>
        </w:div>
      </w:divsChild>
    </w:div>
    <w:div w:id="1087992881">
      <w:bodyDiv w:val="1"/>
      <w:marLeft w:val="0"/>
      <w:marRight w:val="0"/>
      <w:marTop w:val="0"/>
      <w:marBottom w:val="0"/>
      <w:divBdr>
        <w:top w:val="none" w:sz="0" w:space="0" w:color="auto"/>
        <w:left w:val="none" w:sz="0" w:space="0" w:color="auto"/>
        <w:bottom w:val="none" w:sz="0" w:space="0" w:color="auto"/>
        <w:right w:val="none" w:sz="0" w:space="0" w:color="auto"/>
      </w:divBdr>
    </w:div>
    <w:div w:id="1132216348">
      <w:bodyDiv w:val="1"/>
      <w:marLeft w:val="0"/>
      <w:marRight w:val="0"/>
      <w:marTop w:val="0"/>
      <w:marBottom w:val="0"/>
      <w:divBdr>
        <w:top w:val="none" w:sz="0" w:space="0" w:color="auto"/>
        <w:left w:val="none" w:sz="0" w:space="0" w:color="auto"/>
        <w:bottom w:val="none" w:sz="0" w:space="0" w:color="auto"/>
        <w:right w:val="none" w:sz="0" w:space="0" w:color="auto"/>
      </w:divBdr>
    </w:div>
    <w:div w:id="1193958305">
      <w:bodyDiv w:val="1"/>
      <w:marLeft w:val="0"/>
      <w:marRight w:val="0"/>
      <w:marTop w:val="0"/>
      <w:marBottom w:val="0"/>
      <w:divBdr>
        <w:top w:val="none" w:sz="0" w:space="0" w:color="auto"/>
        <w:left w:val="none" w:sz="0" w:space="0" w:color="auto"/>
        <w:bottom w:val="none" w:sz="0" w:space="0" w:color="auto"/>
        <w:right w:val="none" w:sz="0" w:space="0" w:color="auto"/>
      </w:divBdr>
    </w:div>
    <w:div w:id="1263801103">
      <w:bodyDiv w:val="1"/>
      <w:marLeft w:val="0"/>
      <w:marRight w:val="0"/>
      <w:marTop w:val="0"/>
      <w:marBottom w:val="0"/>
      <w:divBdr>
        <w:top w:val="none" w:sz="0" w:space="0" w:color="auto"/>
        <w:left w:val="none" w:sz="0" w:space="0" w:color="auto"/>
        <w:bottom w:val="none" w:sz="0" w:space="0" w:color="auto"/>
        <w:right w:val="none" w:sz="0" w:space="0" w:color="auto"/>
      </w:divBdr>
      <w:divsChild>
        <w:div w:id="998771262">
          <w:marLeft w:val="0"/>
          <w:marRight w:val="0"/>
          <w:marTop w:val="0"/>
          <w:marBottom w:val="0"/>
          <w:divBdr>
            <w:top w:val="none" w:sz="0" w:space="0" w:color="auto"/>
            <w:left w:val="none" w:sz="0" w:space="0" w:color="auto"/>
            <w:bottom w:val="none" w:sz="0" w:space="0" w:color="auto"/>
            <w:right w:val="none" w:sz="0" w:space="0" w:color="auto"/>
          </w:divBdr>
        </w:div>
        <w:div w:id="1431975421">
          <w:marLeft w:val="0"/>
          <w:marRight w:val="0"/>
          <w:marTop w:val="0"/>
          <w:marBottom w:val="0"/>
          <w:divBdr>
            <w:top w:val="none" w:sz="0" w:space="0" w:color="auto"/>
            <w:left w:val="none" w:sz="0" w:space="0" w:color="auto"/>
            <w:bottom w:val="none" w:sz="0" w:space="0" w:color="auto"/>
            <w:right w:val="none" w:sz="0" w:space="0" w:color="auto"/>
          </w:divBdr>
        </w:div>
        <w:div w:id="2039813627">
          <w:marLeft w:val="0"/>
          <w:marRight w:val="0"/>
          <w:marTop w:val="0"/>
          <w:marBottom w:val="0"/>
          <w:divBdr>
            <w:top w:val="none" w:sz="0" w:space="0" w:color="auto"/>
            <w:left w:val="none" w:sz="0" w:space="0" w:color="auto"/>
            <w:bottom w:val="none" w:sz="0" w:space="0" w:color="auto"/>
            <w:right w:val="none" w:sz="0" w:space="0" w:color="auto"/>
          </w:divBdr>
        </w:div>
      </w:divsChild>
    </w:div>
    <w:div w:id="1303388524">
      <w:bodyDiv w:val="1"/>
      <w:marLeft w:val="0"/>
      <w:marRight w:val="0"/>
      <w:marTop w:val="0"/>
      <w:marBottom w:val="0"/>
      <w:divBdr>
        <w:top w:val="none" w:sz="0" w:space="0" w:color="auto"/>
        <w:left w:val="none" w:sz="0" w:space="0" w:color="auto"/>
        <w:bottom w:val="none" w:sz="0" w:space="0" w:color="auto"/>
        <w:right w:val="none" w:sz="0" w:space="0" w:color="auto"/>
      </w:divBdr>
    </w:div>
    <w:div w:id="1304047316">
      <w:bodyDiv w:val="1"/>
      <w:marLeft w:val="0"/>
      <w:marRight w:val="0"/>
      <w:marTop w:val="0"/>
      <w:marBottom w:val="0"/>
      <w:divBdr>
        <w:top w:val="none" w:sz="0" w:space="0" w:color="auto"/>
        <w:left w:val="none" w:sz="0" w:space="0" w:color="auto"/>
        <w:bottom w:val="none" w:sz="0" w:space="0" w:color="auto"/>
        <w:right w:val="none" w:sz="0" w:space="0" w:color="auto"/>
      </w:divBdr>
    </w:div>
    <w:div w:id="1305964952">
      <w:bodyDiv w:val="1"/>
      <w:marLeft w:val="0"/>
      <w:marRight w:val="0"/>
      <w:marTop w:val="0"/>
      <w:marBottom w:val="0"/>
      <w:divBdr>
        <w:top w:val="none" w:sz="0" w:space="0" w:color="auto"/>
        <w:left w:val="none" w:sz="0" w:space="0" w:color="auto"/>
        <w:bottom w:val="none" w:sz="0" w:space="0" w:color="auto"/>
        <w:right w:val="none" w:sz="0" w:space="0" w:color="auto"/>
      </w:divBdr>
    </w:div>
    <w:div w:id="1315455715">
      <w:bodyDiv w:val="1"/>
      <w:marLeft w:val="0"/>
      <w:marRight w:val="0"/>
      <w:marTop w:val="0"/>
      <w:marBottom w:val="0"/>
      <w:divBdr>
        <w:top w:val="none" w:sz="0" w:space="0" w:color="auto"/>
        <w:left w:val="none" w:sz="0" w:space="0" w:color="auto"/>
        <w:bottom w:val="none" w:sz="0" w:space="0" w:color="auto"/>
        <w:right w:val="none" w:sz="0" w:space="0" w:color="auto"/>
      </w:divBdr>
    </w:div>
    <w:div w:id="1324550827">
      <w:bodyDiv w:val="1"/>
      <w:marLeft w:val="0"/>
      <w:marRight w:val="0"/>
      <w:marTop w:val="0"/>
      <w:marBottom w:val="0"/>
      <w:divBdr>
        <w:top w:val="none" w:sz="0" w:space="0" w:color="auto"/>
        <w:left w:val="none" w:sz="0" w:space="0" w:color="auto"/>
        <w:bottom w:val="none" w:sz="0" w:space="0" w:color="auto"/>
        <w:right w:val="none" w:sz="0" w:space="0" w:color="auto"/>
      </w:divBdr>
    </w:div>
    <w:div w:id="1362778057">
      <w:bodyDiv w:val="1"/>
      <w:marLeft w:val="0"/>
      <w:marRight w:val="0"/>
      <w:marTop w:val="0"/>
      <w:marBottom w:val="0"/>
      <w:divBdr>
        <w:top w:val="none" w:sz="0" w:space="0" w:color="auto"/>
        <w:left w:val="none" w:sz="0" w:space="0" w:color="auto"/>
        <w:bottom w:val="none" w:sz="0" w:space="0" w:color="auto"/>
        <w:right w:val="none" w:sz="0" w:space="0" w:color="auto"/>
      </w:divBdr>
    </w:div>
    <w:div w:id="1530801316">
      <w:bodyDiv w:val="1"/>
      <w:marLeft w:val="0"/>
      <w:marRight w:val="0"/>
      <w:marTop w:val="0"/>
      <w:marBottom w:val="0"/>
      <w:divBdr>
        <w:top w:val="none" w:sz="0" w:space="0" w:color="auto"/>
        <w:left w:val="none" w:sz="0" w:space="0" w:color="auto"/>
        <w:bottom w:val="none" w:sz="0" w:space="0" w:color="auto"/>
        <w:right w:val="none" w:sz="0" w:space="0" w:color="auto"/>
      </w:divBdr>
    </w:div>
    <w:div w:id="1534027883">
      <w:bodyDiv w:val="1"/>
      <w:marLeft w:val="0"/>
      <w:marRight w:val="0"/>
      <w:marTop w:val="0"/>
      <w:marBottom w:val="0"/>
      <w:divBdr>
        <w:top w:val="none" w:sz="0" w:space="0" w:color="auto"/>
        <w:left w:val="none" w:sz="0" w:space="0" w:color="auto"/>
        <w:bottom w:val="none" w:sz="0" w:space="0" w:color="auto"/>
        <w:right w:val="none" w:sz="0" w:space="0" w:color="auto"/>
      </w:divBdr>
    </w:div>
    <w:div w:id="1594967904">
      <w:bodyDiv w:val="1"/>
      <w:marLeft w:val="0"/>
      <w:marRight w:val="0"/>
      <w:marTop w:val="0"/>
      <w:marBottom w:val="0"/>
      <w:divBdr>
        <w:top w:val="none" w:sz="0" w:space="0" w:color="auto"/>
        <w:left w:val="none" w:sz="0" w:space="0" w:color="auto"/>
        <w:bottom w:val="none" w:sz="0" w:space="0" w:color="auto"/>
        <w:right w:val="none" w:sz="0" w:space="0" w:color="auto"/>
      </w:divBdr>
    </w:div>
    <w:div w:id="1602253210">
      <w:bodyDiv w:val="1"/>
      <w:marLeft w:val="0"/>
      <w:marRight w:val="0"/>
      <w:marTop w:val="0"/>
      <w:marBottom w:val="0"/>
      <w:divBdr>
        <w:top w:val="none" w:sz="0" w:space="0" w:color="auto"/>
        <w:left w:val="none" w:sz="0" w:space="0" w:color="auto"/>
        <w:bottom w:val="none" w:sz="0" w:space="0" w:color="auto"/>
        <w:right w:val="none" w:sz="0" w:space="0" w:color="auto"/>
      </w:divBdr>
    </w:div>
    <w:div w:id="1605308850">
      <w:bodyDiv w:val="1"/>
      <w:marLeft w:val="0"/>
      <w:marRight w:val="0"/>
      <w:marTop w:val="0"/>
      <w:marBottom w:val="0"/>
      <w:divBdr>
        <w:top w:val="none" w:sz="0" w:space="0" w:color="auto"/>
        <w:left w:val="none" w:sz="0" w:space="0" w:color="auto"/>
        <w:bottom w:val="none" w:sz="0" w:space="0" w:color="auto"/>
        <w:right w:val="none" w:sz="0" w:space="0" w:color="auto"/>
      </w:divBdr>
    </w:div>
    <w:div w:id="1611276426">
      <w:bodyDiv w:val="1"/>
      <w:marLeft w:val="0"/>
      <w:marRight w:val="0"/>
      <w:marTop w:val="0"/>
      <w:marBottom w:val="0"/>
      <w:divBdr>
        <w:top w:val="none" w:sz="0" w:space="0" w:color="auto"/>
        <w:left w:val="none" w:sz="0" w:space="0" w:color="auto"/>
        <w:bottom w:val="none" w:sz="0" w:space="0" w:color="auto"/>
        <w:right w:val="none" w:sz="0" w:space="0" w:color="auto"/>
      </w:divBdr>
    </w:div>
    <w:div w:id="1622224313">
      <w:bodyDiv w:val="1"/>
      <w:marLeft w:val="0"/>
      <w:marRight w:val="0"/>
      <w:marTop w:val="0"/>
      <w:marBottom w:val="0"/>
      <w:divBdr>
        <w:top w:val="none" w:sz="0" w:space="0" w:color="auto"/>
        <w:left w:val="none" w:sz="0" w:space="0" w:color="auto"/>
        <w:bottom w:val="none" w:sz="0" w:space="0" w:color="auto"/>
        <w:right w:val="none" w:sz="0" w:space="0" w:color="auto"/>
      </w:divBdr>
    </w:div>
    <w:div w:id="1650669926">
      <w:bodyDiv w:val="1"/>
      <w:marLeft w:val="0"/>
      <w:marRight w:val="0"/>
      <w:marTop w:val="0"/>
      <w:marBottom w:val="0"/>
      <w:divBdr>
        <w:top w:val="none" w:sz="0" w:space="0" w:color="auto"/>
        <w:left w:val="none" w:sz="0" w:space="0" w:color="auto"/>
        <w:bottom w:val="none" w:sz="0" w:space="0" w:color="auto"/>
        <w:right w:val="none" w:sz="0" w:space="0" w:color="auto"/>
      </w:divBdr>
    </w:div>
    <w:div w:id="1664354379">
      <w:bodyDiv w:val="1"/>
      <w:marLeft w:val="0"/>
      <w:marRight w:val="0"/>
      <w:marTop w:val="0"/>
      <w:marBottom w:val="0"/>
      <w:divBdr>
        <w:top w:val="none" w:sz="0" w:space="0" w:color="auto"/>
        <w:left w:val="none" w:sz="0" w:space="0" w:color="auto"/>
        <w:bottom w:val="none" w:sz="0" w:space="0" w:color="auto"/>
        <w:right w:val="none" w:sz="0" w:space="0" w:color="auto"/>
      </w:divBdr>
    </w:div>
    <w:div w:id="1739479764">
      <w:bodyDiv w:val="1"/>
      <w:marLeft w:val="0"/>
      <w:marRight w:val="0"/>
      <w:marTop w:val="0"/>
      <w:marBottom w:val="0"/>
      <w:divBdr>
        <w:top w:val="none" w:sz="0" w:space="0" w:color="auto"/>
        <w:left w:val="none" w:sz="0" w:space="0" w:color="auto"/>
        <w:bottom w:val="none" w:sz="0" w:space="0" w:color="auto"/>
        <w:right w:val="none" w:sz="0" w:space="0" w:color="auto"/>
      </w:divBdr>
    </w:div>
    <w:div w:id="1756243035">
      <w:bodyDiv w:val="1"/>
      <w:marLeft w:val="0"/>
      <w:marRight w:val="0"/>
      <w:marTop w:val="0"/>
      <w:marBottom w:val="0"/>
      <w:divBdr>
        <w:top w:val="none" w:sz="0" w:space="0" w:color="auto"/>
        <w:left w:val="none" w:sz="0" w:space="0" w:color="auto"/>
        <w:bottom w:val="none" w:sz="0" w:space="0" w:color="auto"/>
        <w:right w:val="none" w:sz="0" w:space="0" w:color="auto"/>
      </w:divBdr>
    </w:div>
    <w:div w:id="1759793850">
      <w:bodyDiv w:val="1"/>
      <w:marLeft w:val="0"/>
      <w:marRight w:val="0"/>
      <w:marTop w:val="0"/>
      <w:marBottom w:val="0"/>
      <w:divBdr>
        <w:top w:val="none" w:sz="0" w:space="0" w:color="auto"/>
        <w:left w:val="none" w:sz="0" w:space="0" w:color="auto"/>
        <w:bottom w:val="none" w:sz="0" w:space="0" w:color="auto"/>
        <w:right w:val="none" w:sz="0" w:space="0" w:color="auto"/>
      </w:divBdr>
    </w:div>
    <w:div w:id="1804080046">
      <w:bodyDiv w:val="1"/>
      <w:marLeft w:val="0"/>
      <w:marRight w:val="0"/>
      <w:marTop w:val="0"/>
      <w:marBottom w:val="0"/>
      <w:divBdr>
        <w:top w:val="none" w:sz="0" w:space="0" w:color="auto"/>
        <w:left w:val="none" w:sz="0" w:space="0" w:color="auto"/>
        <w:bottom w:val="none" w:sz="0" w:space="0" w:color="auto"/>
        <w:right w:val="none" w:sz="0" w:space="0" w:color="auto"/>
      </w:divBdr>
    </w:div>
    <w:div w:id="1837720808">
      <w:bodyDiv w:val="1"/>
      <w:marLeft w:val="0"/>
      <w:marRight w:val="0"/>
      <w:marTop w:val="0"/>
      <w:marBottom w:val="0"/>
      <w:divBdr>
        <w:top w:val="none" w:sz="0" w:space="0" w:color="auto"/>
        <w:left w:val="none" w:sz="0" w:space="0" w:color="auto"/>
        <w:bottom w:val="none" w:sz="0" w:space="0" w:color="auto"/>
        <w:right w:val="none" w:sz="0" w:space="0" w:color="auto"/>
      </w:divBdr>
    </w:div>
    <w:div w:id="1865093103">
      <w:bodyDiv w:val="1"/>
      <w:marLeft w:val="0"/>
      <w:marRight w:val="0"/>
      <w:marTop w:val="0"/>
      <w:marBottom w:val="0"/>
      <w:divBdr>
        <w:top w:val="none" w:sz="0" w:space="0" w:color="auto"/>
        <w:left w:val="none" w:sz="0" w:space="0" w:color="auto"/>
        <w:bottom w:val="none" w:sz="0" w:space="0" w:color="auto"/>
        <w:right w:val="none" w:sz="0" w:space="0" w:color="auto"/>
      </w:divBdr>
    </w:div>
    <w:div w:id="1865440053">
      <w:bodyDiv w:val="1"/>
      <w:marLeft w:val="0"/>
      <w:marRight w:val="0"/>
      <w:marTop w:val="0"/>
      <w:marBottom w:val="0"/>
      <w:divBdr>
        <w:top w:val="none" w:sz="0" w:space="0" w:color="auto"/>
        <w:left w:val="none" w:sz="0" w:space="0" w:color="auto"/>
        <w:bottom w:val="none" w:sz="0" w:space="0" w:color="auto"/>
        <w:right w:val="none" w:sz="0" w:space="0" w:color="auto"/>
      </w:divBdr>
    </w:div>
    <w:div w:id="1867670117">
      <w:bodyDiv w:val="1"/>
      <w:marLeft w:val="0"/>
      <w:marRight w:val="0"/>
      <w:marTop w:val="0"/>
      <w:marBottom w:val="0"/>
      <w:divBdr>
        <w:top w:val="none" w:sz="0" w:space="0" w:color="auto"/>
        <w:left w:val="none" w:sz="0" w:space="0" w:color="auto"/>
        <w:bottom w:val="none" w:sz="0" w:space="0" w:color="auto"/>
        <w:right w:val="none" w:sz="0" w:space="0" w:color="auto"/>
      </w:divBdr>
    </w:div>
    <w:div w:id="1876578438">
      <w:bodyDiv w:val="1"/>
      <w:marLeft w:val="0"/>
      <w:marRight w:val="0"/>
      <w:marTop w:val="0"/>
      <w:marBottom w:val="0"/>
      <w:divBdr>
        <w:top w:val="none" w:sz="0" w:space="0" w:color="auto"/>
        <w:left w:val="none" w:sz="0" w:space="0" w:color="auto"/>
        <w:bottom w:val="none" w:sz="0" w:space="0" w:color="auto"/>
        <w:right w:val="none" w:sz="0" w:space="0" w:color="auto"/>
      </w:divBdr>
    </w:div>
    <w:div w:id="1882476270">
      <w:bodyDiv w:val="1"/>
      <w:marLeft w:val="0"/>
      <w:marRight w:val="0"/>
      <w:marTop w:val="0"/>
      <w:marBottom w:val="0"/>
      <w:divBdr>
        <w:top w:val="none" w:sz="0" w:space="0" w:color="auto"/>
        <w:left w:val="none" w:sz="0" w:space="0" w:color="auto"/>
        <w:bottom w:val="none" w:sz="0" w:space="0" w:color="auto"/>
        <w:right w:val="none" w:sz="0" w:space="0" w:color="auto"/>
      </w:divBdr>
    </w:div>
    <w:div w:id="1912501895">
      <w:bodyDiv w:val="1"/>
      <w:marLeft w:val="0"/>
      <w:marRight w:val="0"/>
      <w:marTop w:val="0"/>
      <w:marBottom w:val="0"/>
      <w:divBdr>
        <w:top w:val="none" w:sz="0" w:space="0" w:color="auto"/>
        <w:left w:val="none" w:sz="0" w:space="0" w:color="auto"/>
        <w:bottom w:val="none" w:sz="0" w:space="0" w:color="auto"/>
        <w:right w:val="none" w:sz="0" w:space="0" w:color="auto"/>
      </w:divBdr>
      <w:divsChild>
        <w:div w:id="733431309">
          <w:marLeft w:val="0"/>
          <w:marRight w:val="0"/>
          <w:marTop w:val="34"/>
          <w:marBottom w:val="34"/>
          <w:divBdr>
            <w:top w:val="none" w:sz="0" w:space="0" w:color="auto"/>
            <w:left w:val="none" w:sz="0" w:space="0" w:color="auto"/>
            <w:bottom w:val="none" w:sz="0" w:space="0" w:color="auto"/>
            <w:right w:val="none" w:sz="0" w:space="0" w:color="auto"/>
          </w:divBdr>
        </w:div>
      </w:divsChild>
    </w:div>
    <w:div w:id="1927154224">
      <w:bodyDiv w:val="1"/>
      <w:marLeft w:val="0"/>
      <w:marRight w:val="0"/>
      <w:marTop w:val="0"/>
      <w:marBottom w:val="0"/>
      <w:divBdr>
        <w:top w:val="none" w:sz="0" w:space="0" w:color="auto"/>
        <w:left w:val="none" w:sz="0" w:space="0" w:color="auto"/>
        <w:bottom w:val="none" w:sz="0" w:space="0" w:color="auto"/>
        <w:right w:val="none" w:sz="0" w:space="0" w:color="auto"/>
      </w:divBdr>
    </w:div>
    <w:div w:id="1938169545">
      <w:bodyDiv w:val="1"/>
      <w:marLeft w:val="0"/>
      <w:marRight w:val="0"/>
      <w:marTop w:val="0"/>
      <w:marBottom w:val="0"/>
      <w:divBdr>
        <w:top w:val="none" w:sz="0" w:space="0" w:color="auto"/>
        <w:left w:val="none" w:sz="0" w:space="0" w:color="auto"/>
        <w:bottom w:val="none" w:sz="0" w:space="0" w:color="auto"/>
        <w:right w:val="none" w:sz="0" w:space="0" w:color="auto"/>
      </w:divBdr>
    </w:div>
    <w:div w:id="1944261723">
      <w:bodyDiv w:val="1"/>
      <w:marLeft w:val="0"/>
      <w:marRight w:val="0"/>
      <w:marTop w:val="0"/>
      <w:marBottom w:val="0"/>
      <w:divBdr>
        <w:top w:val="none" w:sz="0" w:space="0" w:color="auto"/>
        <w:left w:val="none" w:sz="0" w:space="0" w:color="auto"/>
        <w:bottom w:val="none" w:sz="0" w:space="0" w:color="auto"/>
        <w:right w:val="none" w:sz="0" w:space="0" w:color="auto"/>
      </w:divBdr>
    </w:div>
    <w:div w:id="1948271041">
      <w:bodyDiv w:val="1"/>
      <w:marLeft w:val="0"/>
      <w:marRight w:val="0"/>
      <w:marTop w:val="0"/>
      <w:marBottom w:val="0"/>
      <w:divBdr>
        <w:top w:val="none" w:sz="0" w:space="0" w:color="auto"/>
        <w:left w:val="none" w:sz="0" w:space="0" w:color="auto"/>
        <w:bottom w:val="none" w:sz="0" w:space="0" w:color="auto"/>
        <w:right w:val="none" w:sz="0" w:space="0" w:color="auto"/>
      </w:divBdr>
    </w:div>
    <w:div w:id="1971937091">
      <w:bodyDiv w:val="1"/>
      <w:marLeft w:val="0"/>
      <w:marRight w:val="0"/>
      <w:marTop w:val="0"/>
      <w:marBottom w:val="0"/>
      <w:divBdr>
        <w:top w:val="none" w:sz="0" w:space="0" w:color="auto"/>
        <w:left w:val="none" w:sz="0" w:space="0" w:color="auto"/>
        <w:bottom w:val="none" w:sz="0" w:space="0" w:color="auto"/>
        <w:right w:val="none" w:sz="0" w:space="0" w:color="auto"/>
      </w:divBdr>
    </w:div>
    <w:div w:id="1999260935">
      <w:bodyDiv w:val="1"/>
      <w:marLeft w:val="0"/>
      <w:marRight w:val="0"/>
      <w:marTop w:val="0"/>
      <w:marBottom w:val="0"/>
      <w:divBdr>
        <w:top w:val="none" w:sz="0" w:space="0" w:color="auto"/>
        <w:left w:val="none" w:sz="0" w:space="0" w:color="auto"/>
        <w:bottom w:val="none" w:sz="0" w:space="0" w:color="auto"/>
        <w:right w:val="none" w:sz="0" w:space="0" w:color="auto"/>
      </w:divBdr>
    </w:div>
    <w:div w:id="1999848351">
      <w:bodyDiv w:val="1"/>
      <w:marLeft w:val="0"/>
      <w:marRight w:val="0"/>
      <w:marTop w:val="0"/>
      <w:marBottom w:val="0"/>
      <w:divBdr>
        <w:top w:val="none" w:sz="0" w:space="0" w:color="auto"/>
        <w:left w:val="none" w:sz="0" w:space="0" w:color="auto"/>
        <w:bottom w:val="none" w:sz="0" w:space="0" w:color="auto"/>
        <w:right w:val="none" w:sz="0" w:space="0" w:color="auto"/>
      </w:divBdr>
    </w:div>
    <w:div w:id="2072144586">
      <w:bodyDiv w:val="1"/>
      <w:marLeft w:val="0"/>
      <w:marRight w:val="0"/>
      <w:marTop w:val="0"/>
      <w:marBottom w:val="0"/>
      <w:divBdr>
        <w:top w:val="none" w:sz="0" w:space="0" w:color="auto"/>
        <w:left w:val="none" w:sz="0" w:space="0" w:color="auto"/>
        <w:bottom w:val="none" w:sz="0" w:space="0" w:color="auto"/>
        <w:right w:val="none" w:sz="0" w:space="0" w:color="auto"/>
      </w:divBdr>
    </w:div>
    <w:div w:id="2094820020">
      <w:bodyDiv w:val="1"/>
      <w:marLeft w:val="0"/>
      <w:marRight w:val="0"/>
      <w:marTop w:val="0"/>
      <w:marBottom w:val="0"/>
      <w:divBdr>
        <w:top w:val="none" w:sz="0" w:space="0" w:color="auto"/>
        <w:left w:val="none" w:sz="0" w:space="0" w:color="auto"/>
        <w:bottom w:val="none" w:sz="0" w:space="0" w:color="auto"/>
        <w:right w:val="none" w:sz="0" w:space="0" w:color="auto"/>
      </w:divBdr>
    </w:div>
    <w:div w:id="21142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03D6-339D-460E-A832-23D96C1D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1523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DE SÃO PAULO</vt:lpstr>
      <vt:lpstr>UNIVERSIDADE DE SÃO PAULO</vt:lpstr>
    </vt:vector>
  </TitlesOfParts>
  <Company>Hewlett-Packard Company</Company>
  <LinksUpToDate>false</LinksUpToDate>
  <CharactersWithSpaces>1802</CharactersWithSpaces>
  <SharedDoc>false</SharedDoc>
  <HLinks>
    <vt:vector size="1104" baseType="variant">
      <vt:variant>
        <vt:i4>262227</vt:i4>
      </vt:variant>
      <vt:variant>
        <vt:i4>549</vt:i4>
      </vt:variant>
      <vt:variant>
        <vt:i4>0</vt:i4>
      </vt:variant>
      <vt:variant>
        <vt:i4>5</vt:i4>
      </vt:variant>
      <vt:variant>
        <vt:lpwstr>https://www.ncbi.nlm.nih.gov/pubmed/16872932</vt:lpwstr>
      </vt:variant>
      <vt:variant>
        <vt:lpwstr/>
      </vt:variant>
      <vt:variant>
        <vt:i4>4980838</vt:i4>
      </vt:variant>
      <vt:variant>
        <vt:i4>546</vt:i4>
      </vt:variant>
      <vt:variant>
        <vt:i4>0</vt:i4>
      </vt:variant>
      <vt:variant>
        <vt:i4>5</vt:i4>
      </vt:variant>
      <vt:variant>
        <vt:lpwstr>https://www.ncbi.nlm.nih.gov/pubmed/?term=Hamada%20T%5BAuthor%5D&amp;cauthor=true&amp;cauthor_uid=16872932</vt:lpwstr>
      </vt:variant>
      <vt:variant>
        <vt:lpwstr/>
      </vt:variant>
      <vt:variant>
        <vt:i4>7798863</vt:i4>
      </vt:variant>
      <vt:variant>
        <vt:i4>543</vt:i4>
      </vt:variant>
      <vt:variant>
        <vt:i4>0</vt:i4>
      </vt:variant>
      <vt:variant>
        <vt:i4>5</vt:i4>
      </vt:variant>
      <vt:variant>
        <vt:lpwstr>https://www.ncbi.nlm.nih.gov/pubmed/?term=Vergani%20CE%5BAuthor%5D&amp;cauthor=true&amp;cauthor_uid=16872932</vt:lpwstr>
      </vt:variant>
      <vt:variant>
        <vt:lpwstr/>
      </vt:variant>
      <vt:variant>
        <vt:i4>3538945</vt:i4>
      </vt:variant>
      <vt:variant>
        <vt:i4>540</vt:i4>
      </vt:variant>
      <vt:variant>
        <vt:i4>0</vt:i4>
      </vt:variant>
      <vt:variant>
        <vt:i4>5</vt:i4>
      </vt:variant>
      <vt:variant>
        <vt:lpwstr>https://www.ncbi.nlm.nih.gov/pubmed/?term=Hong%20G%5BAuthor%5D&amp;cauthor=true&amp;cauthor_uid=16872932</vt:lpwstr>
      </vt:variant>
      <vt:variant>
        <vt:lpwstr/>
      </vt:variant>
      <vt:variant>
        <vt:i4>4456556</vt:i4>
      </vt:variant>
      <vt:variant>
        <vt:i4>537</vt:i4>
      </vt:variant>
      <vt:variant>
        <vt:i4>0</vt:i4>
      </vt:variant>
      <vt:variant>
        <vt:i4>5</vt:i4>
      </vt:variant>
      <vt:variant>
        <vt:lpwstr>https://www.ncbi.nlm.nih.gov/pubmed/?term=Murata%20H%5BAuthor%5D&amp;cauthor=true&amp;cauthor_uid=16872932</vt:lpwstr>
      </vt:variant>
      <vt:variant>
        <vt:lpwstr/>
      </vt:variant>
      <vt:variant>
        <vt:i4>6815822</vt:i4>
      </vt:variant>
      <vt:variant>
        <vt:i4>534</vt:i4>
      </vt:variant>
      <vt:variant>
        <vt:i4>0</vt:i4>
      </vt:variant>
      <vt:variant>
        <vt:i4>5</vt:i4>
      </vt:variant>
      <vt:variant>
        <vt:lpwstr>https://www.ncbi.nlm.nih.gov/pubmed/?term=Seo%20RS%5BAuthor%5D&amp;cauthor=true&amp;cauthor_uid=16872932</vt:lpwstr>
      </vt:variant>
      <vt:variant>
        <vt:lpwstr/>
      </vt:variant>
      <vt:variant>
        <vt:i4>458842</vt:i4>
      </vt:variant>
      <vt:variant>
        <vt:i4>531</vt:i4>
      </vt:variant>
      <vt:variant>
        <vt:i4>0</vt:i4>
      </vt:variant>
      <vt:variant>
        <vt:i4>5</vt:i4>
      </vt:variant>
      <vt:variant>
        <vt:lpwstr>https://www.ncbi.nlm.nih.gov/pubmed/18355165</vt:lpwstr>
      </vt:variant>
      <vt:variant>
        <vt:lpwstr/>
      </vt:variant>
      <vt:variant>
        <vt:i4>5177471</vt:i4>
      </vt:variant>
      <vt:variant>
        <vt:i4>528</vt:i4>
      </vt:variant>
      <vt:variant>
        <vt:i4>0</vt:i4>
      </vt:variant>
      <vt:variant>
        <vt:i4>5</vt:i4>
      </vt:variant>
      <vt:variant>
        <vt:lpwstr>https://www.ncbi.nlm.nih.gov/pubmed/?term=Tanaka%20T%5BAuthor%5D&amp;cauthor=true&amp;cauthor_uid=18355165</vt:lpwstr>
      </vt:variant>
      <vt:variant>
        <vt:lpwstr/>
      </vt:variant>
      <vt:variant>
        <vt:i4>4980792</vt:i4>
      </vt:variant>
      <vt:variant>
        <vt:i4>525</vt:i4>
      </vt:variant>
      <vt:variant>
        <vt:i4>0</vt:i4>
      </vt:variant>
      <vt:variant>
        <vt:i4>5</vt:i4>
      </vt:variant>
      <vt:variant>
        <vt:lpwstr>https://www.ncbi.nlm.nih.gov/pubmed/?term=Kurashige%20H%5BAuthor%5D&amp;cauthor=true&amp;cauthor_uid=18355165</vt:lpwstr>
      </vt:variant>
      <vt:variant>
        <vt:lpwstr/>
      </vt:variant>
      <vt:variant>
        <vt:i4>2555925</vt:i4>
      </vt:variant>
      <vt:variant>
        <vt:i4>522</vt:i4>
      </vt:variant>
      <vt:variant>
        <vt:i4>0</vt:i4>
      </vt:variant>
      <vt:variant>
        <vt:i4>5</vt:i4>
      </vt:variant>
      <vt:variant>
        <vt:lpwstr>https://www.ncbi.nlm.nih.gov/pubmed/?term=Minesaki%20Y%5BAuthor%5D&amp;cauthor=true&amp;cauthor_uid=18355165</vt:lpwstr>
      </vt:variant>
      <vt:variant>
        <vt:lpwstr/>
      </vt:variant>
      <vt:variant>
        <vt:i4>4194412</vt:i4>
      </vt:variant>
      <vt:variant>
        <vt:i4>519</vt:i4>
      </vt:variant>
      <vt:variant>
        <vt:i4>0</vt:i4>
      </vt:variant>
      <vt:variant>
        <vt:i4>5</vt:i4>
      </vt:variant>
      <vt:variant>
        <vt:lpwstr>https://www.ncbi.nlm.nih.gov/pubmed/?term=Suzuki%20S%5BAuthor%5D&amp;cauthor=true&amp;cauthor_uid=18355165</vt:lpwstr>
      </vt:variant>
      <vt:variant>
        <vt:lpwstr/>
      </vt:variant>
      <vt:variant>
        <vt:i4>5439584</vt:i4>
      </vt:variant>
      <vt:variant>
        <vt:i4>516</vt:i4>
      </vt:variant>
      <vt:variant>
        <vt:i4>0</vt:i4>
      </vt:variant>
      <vt:variant>
        <vt:i4>5</vt:i4>
      </vt:variant>
      <vt:variant>
        <vt:lpwstr>https://www.ncbi.nlm.nih.gov/pubmed/?term=Minami%20H%5BAuthor%5D&amp;cauthor=true&amp;cauthor_uid=18355165</vt:lpwstr>
      </vt:variant>
      <vt:variant>
        <vt:lpwstr/>
      </vt:variant>
      <vt:variant>
        <vt:i4>327774</vt:i4>
      </vt:variant>
      <vt:variant>
        <vt:i4>513</vt:i4>
      </vt:variant>
      <vt:variant>
        <vt:i4>0</vt:i4>
      </vt:variant>
      <vt:variant>
        <vt:i4>5</vt:i4>
      </vt:variant>
      <vt:variant>
        <vt:lpwstr>https://www.ncbi.nlm.nih.gov/pubmed/27829769</vt:lpwstr>
      </vt:variant>
      <vt:variant>
        <vt:lpwstr/>
      </vt:variant>
      <vt:variant>
        <vt:i4>4259952</vt:i4>
      </vt:variant>
      <vt:variant>
        <vt:i4>510</vt:i4>
      </vt:variant>
      <vt:variant>
        <vt:i4>0</vt:i4>
      </vt:variant>
      <vt:variant>
        <vt:i4>5</vt:i4>
      </vt:variant>
      <vt:variant>
        <vt:lpwstr>https://www.ncbi.nlm.nih.gov/pubmed/?term=Swathi%20S%5BAuthor%5D&amp;cauthor=true&amp;cauthor_uid=27829769</vt:lpwstr>
      </vt:variant>
      <vt:variant>
        <vt:lpwstr/>
      </vt:variant>
      <vt:variant>
        <vt:i4>2686997</vt:i4>
      </vt:variant>
      <vt:variant>
        <vt:i4>507</vt:i4>
      </vt:variant>
      <vt:variant>
        <vt:i4>0</vt:i4>
      </vt:variant>
      <vt:variant>
        <vt:i4>5</vt:i4>
      </vt:variant>
      <vt:variant>
        <vt:lpwstr>https://www.ncbi.nlm.nih.gov/pubmed/?term=Krishnakumar%20J%5BAuthor%5D&amp;cauthor=true&amp;cauthor_uid=27829769</vt:lpwstr>
      </vt:variant>
      <vt:variant>
        <vt:lpwstr/>
      </vt:variant>
      <vt:variant>
        <vt:i4>3407952</vt:i4>
      </vt:variant>
      <vt:variant>
        <vt:i4>504</vt:i4>
      </vt:variant>
      <vt:variant>
        <vt:i4>0</vt:i4>
      </vt:variant>
      <vt:variant>
        <vt:i4>5</vt:i4>
      </vt:variant>
      <vt:variant>
        <vt:lpwstr>https://www.ncbi.nlm.nih.gov/pubmed/?term=Shankar%20C%5BAuthor%5D&amp;cauthor=true&amp;cauthor_uid=27829769</vt:lpwstr>
      </vt:variant>
      <vt:variant>
        <vt:lpwstr/>
      </vt:variant>
      <vt:variant>
        <vt:i4>7733314</vt:i4>
      </vt:variant>
      <vt:variant>
        <vt:i4>501</vt:i4>
      </vt:variant>
      <vt:variant>
        <vt:i4>0</vt:i4>
      </vt:variant>
      <vt:variant>
        <vt:i4>5</vt:i4>
      </vt:variant>
      <vt:variant>
        <vt:lpwstr>https://www.ncbi.nlm.nih.gov/pubmed/?term=Azhagarasan%20NS%5BAuthor%5D&amp;cauthor=true&amp;cauthor_uid=27829769</vt:lpwstr>
      </vt:variant>
      <vt:variant>
        <vt:lpwstr/>
      </vt:variant>
      <vt:variant>
        <vt:i4>2424850</vt:i4>
      </vt:variant>
      <vt:variant>
        <vt:i4>498</vt:i4>
      </vt:variant>
      <vt:variant>
        <vt:i4>0</vt:i4>
      </vt:variant>
      <vt:variant>
        <vt:i4>5</vt:i4>
      </vt:variant>
      <vt:variant>
        <vt:lpwstr>https://www.ncbi.nlm.nih.gov/pubmed/?term=Sabarinathan%20S%5BAuthor%5D&amp;cauthor=true&amp;cauthor_uid=27829769</vt:lpwstr>
      </vt:variant>
      <vt:variant>
        <vt:lpwstr/>
      </vt:variant>
      <vt:variant>
        <vt:i4>5898344</vt:i4>
      </vt:variant>
      <vt:variant>
        <vt:i4>495</vt:i4>
      </vt:variant>
      <vt:variant>
        <vt:i4>0</vt:i4>
      </vt:variant>
      <vt:variant>
        <vt:i4>5</vt:i4>
      </vt:variant>
      <vt:variant>
        <vt:lpwstr>https://www.ncbi.nlm.nih.gov/pubmed/?term=Rajaganesh%20N%5BAuthor%5D&amp;cauthor=true&amp;cauthor_uid=27829769</vt:lpwstr>
      </vt:variant>
      <vt:variant>
        <vt:lpwstr/>
      </vt:variant>
      <vt:variant>
        <vt:i4>2424956</vt:i4>
      </vt:variant>
      <vt:variant>
        <vt:i4>492</vt:i4>
      </vt:variant>
      <vt:variant>
        <vt:i4>0</vt:i4>
      </vt:variant>
      <vt:variant>
        <vt:i4>5</vt:i4>
      </vt:variant>
      <vt:variant>
        <vt:lpwstr>https://www.ncbi.nlm.nih.gov/pubmed/?term=Bond+Strength+of+Hard+Chairside+Reline+Resins+to+a+Rapid+Polymerizing+Denture+Base+Resin+Before+and+After+Thermal+Cycling</vt:lpwstr>
      </vt:variant>
      <vt:variant>
        <vt:lpwstr/>
      </vt:variant>
      <vt:variant>
        <vt:i4>7995467</vt:i4>
      </vt:variant>
      <vt:variant>
        <vt:i4>489</vt:i4>
      </vt:variant>
      <vt:variant>
        <vt:i4>0</vt:i4>
      </vt:variant>
      <vt:variant>
        <vt:i4>5</vt:i4>
      </vt:variant>
      <vt:variant>
        <vt:lpwstr>https://www.ncbi.nlm.nih.gov/pubmed/?term=Vergani%20CE%5BAuthor%5D&amp;cauthor=true&amp;cauthor_uid=19089244</vt:lpwstr>
      </vt:variant>
      <vt:variant>
        <vt:lpwstr/>
      </vt:variant>
      <vt:variant>
        <vt:i4>7471173</vt:i4>
      </vt:variant>
      <vt:variant>
        <vt:i4>486</vt:i4>
      </vt:variant>
      <vt:variant>
        <vt:i4>0</vt:i4>
      </vt:variant>
      <vt:variant>
        <vt:i4>5</vt:i4>
      </vt:variant>
      <vt:variant>
        <vt:lpwstr>https://www.ncbi.nlm.nih.gov/pubmed/?term=Machado%20AL%5BAuthor%5D&amp;cauthor=true&amp;cauthor_uid=19089244</vt:lpwstr>
      </vt:variant>
      <vt:variant>
        <vt:lpwstr/>
      </vt:variant>
      <vt:variant>
        <vt:i4>1507376</vt:i4>
      </vt:variant>
      <vt:variant>
        <vt:i4>483</vt:i4>
      </vt:variant>
      <vt:variant>
        <vt:i4>0</vt:i4>
      </vt:variant>
      <vt:variant>
        <vt:i4>5</vt:i4>
      </vt:variant>
      <vt:variant>
        <vt:lpwstr>https://www.ncbi.nlm.nih.gov/pubmed/?term=Gomes%20MN%5BAuthor%5D&amp;cauthor=true&amp;cauthor_uid=19089244</vt:lpwstr>
      </vt:variant>
      <vt:variant>
        <vt:lpwstr/>
      </vt:variant>
      <vt:variant>
        <vt:i4>1310823</vt:i4>
      </vt:variant>
      <vt:variant>
        <vt:i4>480</vt:i4>
      </vt:variant>
      <vt:variant>
        <vt:i4>0</vt:i4>
      </vt:variant>
      <vt:variant>
        <vt:i4>5</vt:i4>
      </vt:variant>
      <vt:variant>
        <vt:lpwstr>https://www.ncbi.nlm.nih.gov/pubmed/?term=Pavarina%20AC%5BAuthor%5D&amp;cauthor=true&amp;cauthor_uid=19089244</vt:lpwstr>
      </vt:variant>
      <vt:variant>
        <vt:lpwstr/>
      </vt:variant>
      <vt:variant>
        <vt:i4>1769527</vt:i4>
      </vt:variant>
      <vt:variant>
        <vt:i4>477</vt:i4>
      </vt:variant>
      <vt:variant>
        <vt:i4>0</vt:i4>
      </vt:variant>
      <vt:variant>
        <vt:i4>5</vt:i4>
      </vt:variant>
      <vt:variant>
        <vt:lpwstr>https://www.ncbi.nlm.nih.gov/pubmed/?term=Neppelenbroek%20KH%5BAuthor%5D&amp;cauthor=true&amp;cauthor_uid=19089244</vt:lpwstr>
      </vt:variant>
      <vt:variant>
        <vt:lpwstr/>
      </vt:variant>
      <vt:variant>
        <vt:i4>65628</vt:i4>
      </vt:variant>
      <vt:variant>
        <vt:i4>474</vt:i4>
      </vt:variant>
      <vt:variant>
        <vt:i4>0</vt:i4>
      </vt:variant>
      <vt:variant>
        <vt:i4>5</vt:i4>
      </vt:variant>
      <vt:variant>
        <vt:lpwstr>https://www.ncbi.nlm.nih.gov/pubmed/19515166</vt:lpwstr>
      </vt:variant>
      <vt:variant>
        <vt:lpwstr/>
      </vt:variant>
      <vt:variant>
        <vt:i4>5308473</vt:i4>
      </vt:variant>
      <vt:variant>
        <vt:i4>471</vt:i4>
      </vt:variant>
      <vt:variant>
        <vt:i4>0</vt:i4>
      </vt:variant>
      <vt:variant>
        <vt:i4>5</vt:i4>
      </vt:variant>
      <vt:variant>
        <vt:lpwstr>https://www.ncbi.nlm.nih.gov/pubmed/?term=Yunus%20N%5BAuthor%5D&amp;cauthor=true&amp;cauthor_uid=19515166</vt:lpwstr>
      </vt:variant>
      <vt:variant>
        <vt:lpwstr/>
      </vt:variant>
      <vt:variant>
        <vt:i4>2097154</vt:i4>
      </vt:variant>
      <vt:variant>
        <vt:i4>468</vt:i4>
      </vt:variant>
      <vt:variant>
        <vt:i4>0</vt:i4>
      </vt:variant>
      <vt:variant>
        <vt:i4>5</vt:i4>
      </vt:variant>
      <vt:variant>
        <vt:lpwstr>https://www.ncbi.nlm.nih.gov/pubmed/?term=Dent%20M%5BAuthor%5D&amp;cauthor=true&amp;cauthor_uid=19515166</vt:lpwstr>
      </vt:variant>
      <vt:variant>
        <vt:lpwstr/>
      </vt:variant>
      <vt:variant>
        <vt:i4>5767229</vt:i4>
      </vt:variant>
      <vt:variant>
        <vt:i4>465</vt:i4>
      </vt:variant>
      <vt:variant>
        <vt:i4>0</vt:i4>
      </vt:variant>
      <vt:variant>
        <vt:i4>5</vt:i4>
      </vt:variant>
      <vt:variant>
        <vt:lpwstr>https://www.ncbi.nlm.nih.gov/pubmed/?term=Ahmad%20F%5BAuthor%5D&amp;cauthor=true&amp;cauthor_uid=19515166</vt:lpwstr>
      </vt:variant>
      <vt:variant>
        <vt:lpwstr/>
      </vt:variant>
      <vt:variant>
        <vt:i4>4456476</vt:i4>
      </vt:variant>
      <vt:variant>
        <vt:i4>462</vt:i4>
      </vt:variant>
      <vt:variant>
        <vt:i4>0</vt:i4>
      </vt:variant>
      <vt:variant>
        <vt:i4>5</vt:i4>
      </vt:variant>
      <vt:variant>
        <vt:lpwstr>https://www.ncbi.nlm.nih.gov/pubmed/?term=A+Comparison+of+Shear+Bond+Strength+of+Ceramic+and+Resin+Denture+Teeth+on+Different+Acrylic+Resin+Bases</vt:lpwstr>
      </vt:variant>
      <vt:variant>
        <vt:lpwstr/>
      </vt:variant>
      <vt:variant>
        <vt:i4>5701684</vt:i4>
      </vt:variant>
      <vt:variant>
        <vt:i4>459</vt:i4>
      </vt:variant>
      <vt:variant>
        <vt:i4>0</vt:i4>
      </vt:variant>
      <vt:variant>
        <vt:i4>5</vt:i4>
      </vt:variant>
      <vt:variant>
        <vt:lpwstr>https://www.ncbi.nlm.nih.gov/pubmed/?term=Boccaccio%20A%5BAuthor%5D&amp;cauthor=true&amp;cauthor_uid=25614770</vt:lpwstr>
      </vt:variant>
      <vt:variant>
        <vt:lpwstr/>
      </vt:variant>
      <vt:variant>
        <vt:i4>2949121</vt:i4>
      </vt:variant>
      <vt:variant>
        <vt:i4>456</vt:i4>
      </vt:variant>
      <vt:variant>
        <vt:i4>0</vt:i4>
      </vt:variant>
      <vt:variant>
        <vt:i4>5</vt:i4>
      </vt:variant>
      <vt:variant>
        <vt:lpwstr>https://www.ncbi.nlm.nih.gov/pubmed/?term=Catapano%20S%5BAuthor%5D&amp;cauthor=true&amp;cauthor_uid=25614770</vt:lpwstr>
      </vt:variant>
      <vt:variant>
        <vt:lpwstr/>
      </vt:variant>
      <vt:variant>
        <vt:i4>4259958</vt:i4>
      </vt:variant>
      <vt:variant>
        <vt:i4>453</vt:i4>
      </vt:variant>
      <vt:variant>
        <vt:i4>0</vt:i4>
      </vt:variant>
      <vt:variant>
        <vt:i4>5</vt:i4>
      </vt:variant>
      <vt:variant>
        <vt:lpwstr>https://www.ncbi.nlm.nih.gov/pubmed/?term=Stefanachi%20G%5BAuthor%5D&amp;cauthor=true&amp;cauthor_uid=25614770</vt:lpwstr>
      </vt:variant>
      <vt:variant>
        <vt:lpwstr/>
      </vt:variant>
      <vt:variant>
        <vt:i4>3014747</vt:i4>
      </vt:variant>
      <vt:variant>
        <vt:i4>450</vt:i4>
      </vt:variant>
      <vt:variant>
        <vt:i4>0</vt:i4>
      </vt:variant>
      <vt:variant>
        <vt:i4>5</vt:i4>
      </vt:variant>
      <vt:variant>
        <vt:lpwstr>https://www.ncbi.nlm.nih.gov/pubmed/?term=Pettini%20F%5BAuthor%5D&amp;cauthor=true&amp;cauthor_uid=25614770</vt:lpwstr>
      </vt:variant>
      <vt:variant>
        <vt:lpwstr/>
      </vt:variant>
      <vt:variant>
        <vt:i4>6291529</vt:i4>
      </vt:variant>
      <vt:variant>
        <vt:i4>447</vt:i4>
      </vt:variant>
      <vt:variant>
        <vt:i4>0</vt:i4>
      </vt:variant>
      <vt:variant>
        <vt:i4>5</vt:i4>
      </vt:variant>
      <vt:variant>
        <vt:lpwstr>https://www.ncbi.nlm.nih.gov/pubmed/?term=Di%20Venere%20D%5BAuthor%5D&amp;cauthor=true&amp;cauthor_uid=25614770</vt:lpwstr>
      </vt:variant>
      <vt:variant>
        <vt:lpwstr/>
      </vt:variant>
      <vt:variant>
        <vt:i4>5177380</vt:i4>
      </vt:variant>
      <vt:variant>
        <vt:i4>444</vt:i4>
      </vt:variant>
      <vt:variant>
        <vt:i4>0</vt:i4>
      </vt:variant>
      <vt:variant>
        <vt:i4>5</vt:i4>
      </vt:variant>
      <vt:variant>
        <vt:lpwstr>https://www.ncbi.nlm.nih.gov/pubmed/?term=Corsalini%20M%5BAuthor%5D&amp;cauthor=true&amp;cauthor_uid=25614770</vt:lpwstr>
      </vt:variant>
      <vt:variant>
        <vt:lpwstr/>
      </vt:variant>
      <vt:variant>
        <vt:i4>5308497</vt:i4>
      </vt:variant>
      <vt:variant>
        <vt:i4>441</vt:i4>
      </vt:variant>
      <vt:variant>
        <vt:i4>0</vt:i4>
      </vt:variant>
      <vt:variant>
        <vt:i4>5</vt:i4>
      </vt:variant>
      <vt:variant>
        <vt:lpwstr>https://www.ncbi.nlm.nih.gov/pubmed/?term=Tensile+bond+strengths+of+silicone+soft+liners+to+two+chemically+different+denture+base+resins</vt:lpwstr>
      </vt:variant>
      <vt:variant>
        <vt:lpwstr/>
      </vt:variant>
      <vt:variant>
        <vt:i4>4128782</vt:i4>
      </vt:variant>
      <vt:variant>
        <vt:i4>438</vt:i4>
      </vt:variant>
      <vt:variant>
        <vt:i4>0</vt:i4>
      </vt:variant>
      <vt:variant>
        <vt:i4>5</vt:i4>
      </vt:variant>
      <vt:variant>
        <vt:lpwstr>https://www.ncbi.nlm.nih.gov/pubmed/?term=Akar%20T%5BAuthor%5D&amp;cauthor=true&amp;cauthor_uid=22447403</vt:lpwstr>
      </vt:variant>
      <vt:variant>
        <vt:lpwstr/>
      </vt:variant>
      <vt:variant>
        <vt:i4>4128838</vt:i4>
      </vt:variant>
      <vt:variant>
        <vt:i4>435</vt:i4>
      </vt:variant>
      <vt:variant>
        <vt:i4>0</vt:i4>
      </vt:variant>
      <vt:variant>
        <vt:i4>5</vt:i4>
      </vt:variant>
      <vt:variant>
        <vt:lpwstr>https://www.ncbi.nlm.nih.gov/pubmed/?term=Kirmali%20O%5BAuthor%5D&amp;cauthor=true&amp;cauthor_uid=22447403</vt:lpwstr>
      </vt:variant>
      <vt:variant>
        <vt:lpwstr/>
      </vt:variant>
      <vt:variant>
        <vt:i4>4653117</vt:i4>
      </vt:variant>
      <vt:variant>
        <vt:i4>432</vt:i4>
      </vt:variant>
      <vt:variant>
        <vt:i4>0</vt:i4>
      </vt:variant>
      <vt:variant>
        <vt:i4>5</vt:i4>
      </vt:variant>
      <vt:variant>
        <vt:lpwstr>https://www.ncbi.nlm.nih.gov/pubmed/?term=Guney%20U%5BAuthor%5D&amp;cauthor=true&amp;cauthor_uid=22447403</vt:lpwstr>
      </vt:variant>
      <vt:variant>
        <vt:lpwstr/>
      </vt:variant>
      <vt:variant>
        <vt:i4>5701689</vt:i4>
      </vt:variant>
      <vt:variant>
        <vt:i4>429</vt:i4>
      </vt:variant>
      <vt:variant>
        <vt:i4>0</vt:i4>
      </vt:variant>
      <vt:variant>
        <vt:i4>5</vt:i4>
      </vt:variant>
      <vt:variant>
        <vt:lpwstr>https://www.ncbi.nlm.nih.gov/pubmed/?term=Tugut%20F%5BAuthor%5D&amp;cauthor=true&amp;cauthor_uid=22447403</vt:lpwstr>
      </vt:variant>
      <vt:variant>
        <vt:lpwstr/>
      </vt:variant>
      <vt:variant>
        <vt:i4>4128774</vt:i4>
      </vt:variant>
      <vt:variant>
        <vt:i4>426</vt:i4>
      </vt:variant>
      <vt:variant>
        <vt:i4>0</vt:i4>
      </vt:variant>
      <vt:variant>
        <vt:i4>5</vt:i4>
      </vt:variant>
      <vt:variant>
        <vt:lpwstr>https://www.ncbi.nlm.nih.gov/pubmed/?term=Akin%20H%5BAuthor%5D&amp;cauthor=true&amp;cauthor_uid=22447403</vt:lpwstr>
      </vt:variant>
      <vt:variant>
        <vt:lpwstr/>
      </vt:variant>
      <vt:variant>
        <vt:i4>1769548</vt:i4>
      </vt:variant>
      <vt:variant>
        <vt:i4>423</vt:i4>
      </vt:variant>
      <vt:variant>
        <vt:i4>0</vt:i4>
      </vt:variant>
      <vt:variant>
        <vt:i4>5</vt:i4>
      </vt:variant>
      <vt:variant>
        <vt:lpwstr>https://www.ncbi.nlm.nih.gov/pubmed/?term=Shore+Hardness+and+Tensile+Bond+Strength+of+Long-Term+Soft+Denture+Lining+Materials</vt:lpwstr>
      </vt:variant>
      <vt:variant>
        <vt:lpwstr/>
      </vt:variant>
      <vt:variant>
        <vt:i4>196732</vt:i4>
      </vt:variant>
      <vt:variant>
        <vt:i4>420</vt:i4>
      </vt:variant>
      <vt:variant>
        <vt:i4>0</vt:i4>
      </vt:variant>
      <vt:variant>
        <vt:i4>5</vt:i4>
      </vt:variant>
      <vt:variant>
        <vt:lpwstr>https://www.ncbi.nlm.nih.gov/pubmed/?term=Park%20YJ%5BAuthor%5D&amp;cauthor=true&amp;cauthor_uid=24882597</vt:lpwstr>
      </vt:variant>
      <vt:variant>
        <vt:lpwstr/>
      </vt:variant>
      <vt:variant>
        <vt:i4>1769573</vt:i4>
      </vt:variant>
      <vt:variant>
        <vt:i4>417</vt:i4>
      </vt:variant>
      <vt:variant>
        <vt:i4>0</vt:i4>
      </vt:variant>
      <vt:variant>
        <vt:i4>5</vt:i4>
      </vt:variant>
      <vt:variant>
        <vt:lpwstr>https://www.ncbi.nlm.nih.gov/pubmed/?term=Chun%20MG%5BAuthor%5D&amp;cauthor=true&amp;cauthor_uid=24882597</vt:lpwstr>
      </vt:variant>
      <vt:variant>
        <vt:lpwstr/>
      </vt:variant>
      <vt:variant>
        <vt:i4>1966192</vt:i4>
      </vt:variant>
      <vt:variant>
        <vt:i4>414</vt:i4>
      </vt:variant>
      <vt:variant>
        <vt:i4>0</vt:i4>
      </vt:variant>
      <vt:variant>
        <vt:i4>5</vt:i4>
      </vt:variant>
      <vt:variant>
        <vt:lpwstr>https://www.ncbi.nlm.nih.gov/pubmed/?term=Yang%20HS%5BAuthor%5D&amp;cauthor=true&amp;cauthor_uid=24882597</vt:lpwstr>
      </vt:variant>
      <vt:variant>
        <vt:lpwstr/>
      </vt:variant>
      <vt:variant>
        <vt:i4>7929933</vt:i4>
      </vt:variant>
      <vt:variant>
        <vt:i4>411</vt:i4>
      </vt:variant>
      <vt:variant>
        <vt:i4>0</vt:i4>
      </vt:variant>
      <vt:variant>
        <vt:i4>5</vt:i4>
      </vt:variant>
      <vt:variant>
        <vt:lpwstr>https://www.ncbi.nlm.nih.gov/pubmed/?term=Kim%20BJ%5BAuthor%5D&amp;cauthor=true&amp;cauthor_uid=24882597</vt:lpwstr>
      </vt:variant>
      <vt:variant>
        <vt:lpwstr/>
      </vt:variant>
      <vt:variant>
        <vt:i4>655423</vt:i4>
      </vt:variant>
      <vt:variant>
        <vt:i4>408</vt:i4>
      </vt:variant>
      <vt:variant>
        <vt:i4>0</vt:i4>
      </vt:variant>
      <vt:variant>
        <vt:i4>5</vt:i4>
      </vt:variant>
      <vt:variant>
        <vt:lpwstr>https://www.ncbi.nlm.nih.gov/pubmed/?term=Gomes%20OP%5BAuthor%5D&amp;cauthor=true&amp;cauthor_uid=28611845</vt:lpwstr>
      </vt:variant>
      <vt:variant>
        <vt:lpwstr/>
      </vt:variant>
      <vt:variant>
        <vt:i4>4325498</vt:i4>
      </vt:variant>
      <vt:variant>
        <vt:i4>405</vt:i4>
      </vt:variant>
      <vt:variant>
        <vt:i4>0</vt:i4>
      </vt:variant>
      <vt:variant>
        <vt:i4>5</vt:i4>
      </vt:variant>
      <vt:variant>
        <vt:lpwstr>https://www.ncbi.nlm.nih.gov/pubmed/?term=Pecorari%20VGA%5BAuthor%5D&amp;cauthor=true&amp;cauthor_uid=28611845</vt:lpwstr>
      </vt:variant>
      <vt:variant>
        <vt:lpwstr/>
      </vt:variant>
      <vt:variant>
        <vt:i4>4063261</vt:i4>
      </vt:variant>
      <vt:variant>
        <vt:i4>402</vt:i4>
      </vt:variant>
      <vt:variant>
        <vt:i4>0</vt:i4>
      </vt:variant>
      <vt:variant>
        <vt:i4>5</vt:i4>
      </vt:variant>
      <vt:variant>
        <vt:lpwstr>https://www.ncbi.nlm.nih.gov/pubmed/?term=Borges%20AFS%5BAuthor%5D&amp;cauthor=true&amp;cauthor_uid=28611845</vt:lpwstr>
      </vt:variant>
      <vt:variant>
        <vt:lpwstr/>
      </vt:variant>
      <vt:variant>
        <vt:i4>6291545</vt:i4>
      </vt:variant>
      <vt:variant>
        <vt:i4>399</vt:i4>
      </vt:variant>
      <vt:variant>
        <vt:i4>0</vt:i4>
      </vt:variant>
      <vt:variant>
        <vt:i4>5</vt:i4>
      </vt:variant>
      <vt:variant>
        <vt:lpwstr>https://www.ncbi.nlm.nih.gov/pubmed/?term=Giovani%20PA%5BAuthor%5D&amp;cauthor=true&amp;cauthor_uid=28611845</vt:lpwstr>
      </vt:variant>
      <vt:variant>
        <vt:lpwstr/>
      </vt:variant>
      <vt:variant>
        <vt:i4>1114161</vt:i4>
      </vt:variant>
      <vt:variant>
        <vt:i4>396</vt:i4>
      </vt:variant>
      <vt:variant>
        <vt:i4>0</vt:i4>
      </vt:variant>
      <vt:variant>
        <vt:i4>5</vt:i4>
      </vt:variant>
      <vt:variant>
        <vt:lpwstr>https://www.ncbi.nlm.nih.gov/pubmed/?term=Saito%20MT%5BAuthor%5D&amp;cauthor=true&amp;cauthor_uid=28611845</vt:lpwstr>
      </vt:variant>
      <vt:variant>
        <vt:lpwstr/>
      </vt:variant>
      <vt:variant>
        <vt:i4>1310753</vt:i4>
      </vt:variant>
      <vt:variant>
        <vt:i4>393</vt:i4>
      </vt:variant>
      <vt:variant>
        <vt:i4>0</vt:i4>
      </vt:variant>
      <vt:variant>
        <vt:i4>5</vt:i4>
      </vt:variant>
      <vt:variant>
        <vt:lpwstr>https://www.ncbi.nlm.nih.gov/pubmed/?term=Cibim%20DD%5BAuthor%5D&amp;cauthor=true&amp;cauthor_uid=28611845</vt:lpwstr>
      </vt:variant>
      <vt:variant>
        <vt:lpwstr/>
      </vt:variant>
      <vt:variant>
        <vt:i4>589910</vt:i4>
      </vt:variant>
      <vt:variant>
        <vt:i4>390</vt:i4>
      </vt:variant>
      <vt:variant>
        <vt:i4>0</vt:i4>
      </vt:variant>
      <vt:variant>
        <vt:i4>5</vt:i4>
      </vt:variant>
      <vt:variant>
        <vt:lpwstr>https://www.ncbi.nlm.nih.gov/pubmed/28552288</vt:lpwstr>
      </vt:variant>
      <vt:variant>
        <vt:lpwstr/>
      </vt:variant>
      <vt:variant>
        <vt:i4>2359312</vt:i4>
      </vt:variant>
      <vt:variant>
        <vt:i4>387</vt:i4>
      </vt:variant>
      <vt:variant>
        <vt:i4>0</vt:i4>
      </vt:variant>
      <vt:variant>
        <vt:i4>5</vt:i4>
      </vt:variant>
      <vt:variant>
        <vt:lpwstr>https://www.ncbi.nlm.nih.gov/pubmed/?term=Ebrahimi%20S%5BAuthor%5D&amp;cauthor=true&amp;cauthor_uid=28552288</vt:lpwstr>
      </vt:variant>
      <vt:variant>
        <vt:lpwstr/>
      </vt:variant>
      <vt:variant>
        <vt:i4>2359298</vt:i4>
      </vt:variant>
      <vt:variant>
        <vt:i4>384</vt:i4>
      </vt:variant>
      <vt:variant>
        <vt:i4>0</vt:i4>
      </vt:variant>
      <vt:variant>
        <vt:i4>5</vt:i4>
      </vt:variant>
      <vt:variant>
        <vt:lpwstr>https://www.ncbi.nlm.nih.gov/pubmed/?term=Atai%20M%5BAuthor%5D&amp;cauthor=true&amp;cauthor_uid=28552288</vt:lpwstr>
      </vt:variant>
      <vt:variant>
        <vt:lpwstr/>
      </vt:variant>
      <vt:variant>
        <vt:i4>6225981</vt:i4>
      </vt:variant>
      <vt:variant>
        <vt:i4>381</vt:i4>
      </vt:variant>
      <vt:variant>
        <vt:i4>0</vt:i4>
      </vt:variant>
      <vt:variant>
        <vt:i4>5</vt:i4>
      </vt:variant>
      <vt:variant>
        <vt:lpwstr>https://www.ncbi.nlm.nih.gov/pubmed/?term=Mirizadeh%20A%5BAuthor%5D&amp;cauthor=true&amp;cauthor_uid=28552288</vt:lpwstr>
      </vt:variant>
      <vt:variant>
        <vt:lpwstr/>
      </vt:variant>
      <vt:variant>
        <vt:i4>917597</vt:i4>
      </vt:variant>
      <vt:variant>
        <vt:i4>378</vt:i4>
      </vt:variant>
      <vt:variant>
        <vt:i4>0</vt:i4>
      </vt:variant>
      <vt:variant>
        <vt:i4>5</vt:i4>
      </vt:variant>
      <vt:variant>
        <vt:lpwstr>https://www.ncbi.nlm.nih.gov/pubmed/27346417</vt:lpwstr>
      </vt:variant>
      <vt:variant>
        <vt:lpwstr/>
      </vt:variant>
      <vt:variant>
        <vt:i4>6422618</vt:i4>
      </vt:variant>
      <vt:variant>
        <vt:i4>375</vt:i4>
      </vt:variant>
      <vt:variant>
        <vt:i4>0</vt:i4>
      </vt:variant>
      <vt:variant>
        <vt:i4>5</vt:i4>
      </vt:variant>
      <vt:variant>
        <vt:lpwstr>https://www.ncbi.nlm.nih.gov/pubmed/?term=Go%C5%82a%C5%9B%20M%5BAuthor%5D&amp;cauthor=true&amp;cauthor_uid=27346417</vt:lpwstr>
      </vt:variant>
      <vt:variant>
        <vt:lpwstr/>
      </vt:variant>
      <vt:variant>
        <vt:i4>8060931</vt:i4>
      </vt:variant>
      <vt:variant>
        <vt:i4>372</vt:i4>
      </vt:variant>
      <vt:variant>
        <vt:i4>0</vt:i4>
      </vt:variant>
      <vt:variant>
        <vt:i4>5</vt:i4>
      </vt:variant>
      <vt:variant>
        <vt:lpwstr>https://www.ncbi.nlm.nih.gov/pubmed/?term=Wo%C5%BAniak%20B%5BAuthor%5D&amp;cauthor=true&amp;cauthor_uid=27346417</vt:lpwstr>
      </vt:variant>
      <vt:variant>
        <vt:lpwstr/>
      </vt:variant>
      <vt:variant>
        <vt:i4>3604567</vt:i4>
      </vt:variant>
      <vt:variant>
        <vt:i4>369</vt:i4>
      </vt:variant>
      <vt:variant>
        <vt:i4>0</vt:i4>
      </vt:variant>
      <vt:variant>
        <vt:i4>5</vt:i4>
      </vt:variant>
      <vt:variant>
        <vt:lpwstr>https://www.ncbi.nlm.nih.gov/pubmed/?term=Wojnarowicz%20J%5BAuthor%5D&amp;cauthor=true&amp;cauthor_uid=27346417</vt:lpwstr>
      </vt:variant>
      <vt:variant>
        <vt:lpwstr/>
      </vt:variant>
      <vt:variant>
        <vt:i4>131178</vt:i4>
      </vt:variant>
      <vt:variant>
        <vt:i4>366</vt:i4>
      </vt:variant>
      <vt:variant>
        <vt:i4>0</vt:i4>
      </vt:variant>
      <vt:variant>
        <vt:i4>5</vt:i4>
      </vt:variant>
      <vt:variant>
        <vt:lpwstr>https://www.ncbi.nlm.nih.gov/pubmed/?term=Grudniak%20AM%5BAuthor%5D&amp;cauthor=true&amp;cauthor_uid=27346417</vt:lpwstr>
      </vt:variant>
      <vt:variant>
        <vt:lpwstr/>
      </vt:variant>
      <vt:variant>
        <vt:i4>4063316</vt:i4>
      </vt:variant>
      <vt:variant>
        <vt:i4>363</vt:i4>
      </vt:variant>
      <vt:variant>
        <vt:i4>0</vt:i4>
      </vt:variant>
      <vt:variant>
        <vt:i4>5</vt:i4>
      </vt:variant>
      <vt:variant>
        <vt:lpwstr>https://www.ncbi.nlm.nih.gov/pubmed/?term=Kolenda%20A%5BAuthor%5D&amp;cauthor=true&amp;cauthor_uid=27346417</vt:lpwstr>
      </vt:variant>
      <vt:variant>
        <vt:lpwstr/>
      </vt:variant>
      <vt:variant>
        <vt:i4>2621531</vt:i4>
      </vt:variant>
      <vt:variant>
        <vt:i4>360</vt:i4>
      </vt:variant>
      <vt:variant>
        <vt:i4>0</vt:i4>
      </vt:variant>
      <vt:variant>
        <vt:i4>5</vt:i4>
      </vt:variant>
      <vt:variant>
        <vt:lpwstr>https://www.ncbi.nlm.nih.gov/pubmed/?term=Cierech%20M%5BAuthor%5D&amp;cauthor=true&amp;cauthor_uid=27346417</vt:lpwstr>
      </vt:variant>
      <vt:variant>
        <vt:lpwstr/>
      </vt:variant>
      <vt:variant>
        <vt:i4>917584</vt:i4>
      </vt:variant>
      <vt:variant>
        <vt:i4>357</vt:i4>
      </vt:variant>
      <vt:variant>
        <vt:i4>0</vt:i4>
      </vt:variant>
      <vt:variant>
        <vt:i4>5</vt:i4>
      </vt:variant>
      <vt:variant>
        <vt:lpwstr>https://www.ncbi.nlm.nih.gov/pubmed/27646794</vt:lpwstr>
      </vt:variant>
      <vt:variant>
        <vt:lpwstr/>
      </vt:variant>
      <vt:variant>
        <vt:i4>1441844</vt:i4>
      </vt:variant>
      <vt:variant>
        <vt:i4>354</vt:i4>
      </vt:variant>
      <vt:variant>
        <vt:i4>0</vt:i4>
      </vt:variant>
      <vt:variant>
        <vt:i4>5</vt:i4>
      </vt:variant>
      <vt:variant>
        <vt:lpwstr>https://www.ncbi.nlm.nih.gov/pubmed/?term=Kanny%20KM%5BAuthor%5D&amp;cauthor=true&amp;cauthor_uid=27646794</vt:lpwstr>
      </vt:variant>
      <vt:variant>
        <vt:lpwstr/>
      </vt:variant>
      <vt:variant>
        <vt:i4>5439544</vt:i4>
      </vt:variant>
      <vt:variant>
        <vt:i4>351</vt:i4>
      </vt:variant>
      <vt:variant>
        <vt:i4>0</vt:i4>
      </vt:variant>
      <vt:variant>
        <vt:i4>5</vt:i4>
      </vt:variant>
      <vt:variant>
        <vt:lpwstr>https://www.ncbi.nlm.nih.gov/pubmed/?term=Singh%20S%5BAuthor%5D&amp;cauthor=true&amp;cauthor_uid=27646794</vt:lpwstr>
      </vt:variant>
      <vt:variant>
        <vt:lpwstr/>
      </vt:variant>
      <vt:variant>
        <vt:i4>5832741</vt:i4>
      </vt:variant>
      <vt:variant>
        <vt:i4>348</vt:i4>
      </vt:variant>
      <vt:variant>
        <vt:i4>0</vt:i4>
      </vt:variant>
      <vt:variant>
        <vt:i4>5</vt:i4>
      </vt:variant>
      <vt:variant>
        <vt:lpwstr>https://www.ncbi.nlm.nih.gov/pubmed/?term=Vahed%20A%5BAuthor%5D&amp;cauthor=true&amp;cauthor_uid=27646794</vt:lpwstr>
      </vt:variant>
      <vt:variant>
        <vt:lpwstr/>
      </vt:variant>
      <vt:variant>
        <vt:i4>6750208</vt:i4>
      </vt:variant>
      <vt:variant>
        <vt:i4>345</vt:i4>
      </vt:variant>
      <vt:variant>
        <vt:i4>0</vt:i4>
      </vt:variant>
      <vt:variant>
        <vt:i4>5</vt:i4>
      </vt:variant>
      <vt:variant>
        <vt:lpwstr>https://www.ncbi.nlm.nih.gov/pubmed/?term=Onwubu%20SC%5BAuthor%5D&amp;cauthor=true&amp;cauthor_uid=27646794</vt:lpwstr>
      </vt:variant>
      <vt:variant>
        <vt:lpwstr/>
      </vt:variant>
      <vt:variant>
        <vt:i4>65631</vt:i4>
      </vt:variant>
      <vt:variant>
        <vt:i4>342</vt:i4>
      </vt:variant>
      <vt:variant>
        <vt:i4>0</vt:i4>
      </vt:variant>
      <vt:variant>
        <vt:i4>5</vt:i4>
      </vt:variant>
      <vt:variant>
        <vt:lpwstr>https://www.ncbi.nlm.nih.gov/pubmed/27656568</vt:lpwstr>
      </vt:variant>
      <vt:variant>
        <vt:lpwstr/>
      </vt:variant>
      <vt:variant>
        <vt:i4>2687006</vt:i4>
      </vt:variant>
      <vt:variant>
        <vt:i4>339</vt:i4>
      </vt:variant>
      <vt:variant>
        <vt:i4>0</vt:i4>
      </vt:variant>
      <vt:variant>
        <vt:i4>5</vt:i4>
      </vt:variant>
      <vt:variant>
        <vt:lpwstr>https://www.ncbi.nlm.nih.gov/pubmed/?term=Garg%20S%5BAuthor%5D&amp;cauthor=true&amp;cauthor_uid=27656568</vt:lpwstr>
      </vt:variant>
      <vt:variant>
        <vt:lpwstr/>
      </vt:variant>
      <vt:variant>
        <vt:i4>6029353</vt:i4>
      </vt:variant>
      <vt:variant>
        <vt:i4>336</vt:i4>
      </vt:variant>
      <vt:variant>
        <vt:i4>0</vt:i4>
      </vt:variant>
      <vt:variant>
        <vt:i4>5</vt:i4>
      </vt:variant>
      <vt:variant>
        <vt:lpwstr>https://www.ncbi.nlm.nih.gov/pubmed/?term=Singh%20A%5BAuthor%5D&amp;cauthor=true&amp;cauthor_uid=27656568</vt:lpwstr>
      </vt:variant>
      <vt:variant>
        <vt:lpwstr/>
      </vt:variant>
      <vt:variant>
        <vt:i4>917594</vt:i4>
      </vt:variant>
      <vt:variant>
        <vt:i4>333</vt:i4>
      </vt:variant>
      <vt:variant>
        <vt:i4>0</vt:i4>
      </vt:variant>
      <vt:variant>
        <vt:i4>5</vt:i4>
      </vt:variant>
      <vt:variant>
        <vt:lpwstr>https://www.ncbi.nlm.nih.gov/pubmed/27023401</vt:lpwstr>
      </vt:variant>
      <vt:variant>
        <vt:lpwstr/>
      </vt:variant>
      <vt:variant>
        <vt:i4>983144</vt:i4>
      </vt:variant>
      <vt:variant>
        <vt:i4>330</vt:i4>
      </vt:variant>
      <vt:variant>
        <vt:i4>0</vt:i4>
      </vt:variant>
      <vt:variant>
        <vt:i4>5</vt:i4>
      </vt:variant>
      <vt:variant>
        <vt:lpwstr>https://www.ncbi.nlm.nih.gov/pubmed/?term=Schiavon%20MA%5BAuthor%5D&amp;cauthor=true&amp;cauthor_uid=27023401</vt:lpwstr>
      </vt:variant>
      <vt:variant>
        <vt:lpwstr/>
      </vt:variant>
      <vt:variant>
        <vt:i4>1441893</vt:i4>
      </vt:variant>
      <vt:variant>
        <vt:i4>327</vt:i4>
      </vt:variant>
      <vt:variant>
        <vt:i4>0</vt:i4>
      </vt:variant>
      <vt:variant>
        <vt:i4>5</vt:i4>
      </vt:variant>
      <vt:variant>
        <vt:lpwstr>https://www.ncbi.nlm.nih.gov/pubmed/?term=Siqueira%20RL%5BAuthor%5D&amp;cauthor=true&amp;cauthor_uid=27023401</vt:lpwstr>
      </vt:variant>
      <vt:variant>
        <vt:lpwstr/>
      </vt:variant>
      <vt:variant>
        <vt:i4>3276801</vt:i4>
      </vt:variant>
      <vt:variant>
        <vt:i4>324</vt:i4>
      </vt:variant>
      <vt:variant>
        <vt:i4>0</vt:i4>
      </vt:variant>
      <vt:variant>
        <vt:i4>5</vt:i4>
      </vt:variant>
      <vt:variant>
        <vt:lpwstr>https://www.ncbi.nlm.nih.gov/pubmed/?term=Watanabe%20E%5BAuthor%5D&amp;cauthor=true&amp;cauthor_uid=27023401</vt:lpwstr>
      </vt:variant>
      <vt:variant>
        <vt:lpwstr/>
      </vt:variant>
      <vt:variant>
        <vt:i4>4063258</vt:i4>
      </vt:variant>
      <vt:variant>
        <vt:i4>321</vt:i4>
      </vt:variant>
      <vt:variant>
        <vt:i4>0</vt:i4>
      </vt:variant>
      <vt:variant>
        <vt:i4>5</vt:i4>
      </vt:variant>
      <vt:variant>
        <vt:lpwstr>https://www.ncbi.nlm.nih.gov/pubmed/?term=da%20Silva%20CH%5BAuthor%5D&amp;cauthor=true&amp;cauthor_uid=27023401</vt:lpwstr>
      </vt:variant>
      <vt:variant>
        <vt:lpwstr/>
      </vt:variant>
      <vt:variant>
        <vt:i4>6815829</vt:i4>
      </vt:variant>
      <vt:variant>
        <vt:i4>318</vt:i4>
      </vt:variant>
      <vt:variant>
        <vt:i4>0</vt:i4>
      </vt:variant>
      <vt:variant>
        <vt:i4>5</vt:i4>
      </vt:variant>
      <vt:variant>
        <vt:lpwstr>https://www.ncbi.nlm.nih.gov/pubmed/?term=Valente%20ML%5BAuthor%5D&amp;cauthor=true&amp;cauthor_uid=27023401</vt:lpwstr>
      </vt:variant>
      <vt:variant>
        <vt:lpwstr/>
      </vt:variant>
      <vt:variant>
        <vt:i4>3473478</vt:i4>
      </vt:variant>
      <vt:variant>
        <vt:i4>315</vt:i4>
      </vt:variant>
      <vt:variant>
        <vt:i4>0</vt:i4>
      </vt:variant>
      <vt:variant>
        <vt:i4>5</vt:i4>
      </vt:variant>
      <vt:variant>
        <vt:lpwstr>https://www.ncbi.nlm.nih.gov/pubmed/?term=de%20Castro%20DT%5BAuthor%5D&amp;cauthor=true&amp;cauthor_uid=27023401</vt:lpwstr>
      </vt:variant>
      <vt:variant>
        <vt:lpwstr/>
      </vt:variant>
      <vt:variant>
        <vt:i4>393311</vt:i4>
      </vt:variant>
      <vt:variant>
        <vt:i4>312</vt:i4>
      </vt:variant>
      <vt:variant>
        <vt:i4>0</vt:i4>
      </vt:variant>
      <vt:variant>
        <vt:i4>5</vt:i4>
      </vt:variant>
      <vt:variant>
        <vt:lpwstr>https://www.ncbi.nlm.nih.gov/pubmed/26545862</vt:lpwstr>
      </vt:variant>
      <vt:variant>
        <vt:lpwstr/>
      </vt:variant>
      <vt:variant>
        <vt:i4>1245294</vt:i4>
      </vt:variant>
      <vt:variant>
        <vt:i4>309</vt:i4>
      </vt:variant>
      <vt:variant>
        <vt:i4>0</vt:i4>
      </vt:variant>
      <vt:variant>
        <vt:i4>5</vt:i4>
      </vt:variant>
      <vt:variant>
        <vt:lpwstr>https://www.ncbi.nlm.nih.gov/pubmed/?term=Siqueira%20RL%5BAuthor%5D&amp;cauthor=true&amp;cauthor_uid=26545862</vt:lpwstr>
      </vt:variant>
      <vt:variant>
        <vt:lpwstr/>
      </vt:variant>
      <vt:variant>
        <vt:i4>3801092</vt:i4>
      </vt:variant>
      <vt:variant>
        <vt:i4>306</vt:i4>
      </vt:variant>
      <vt:variant>
        <vt:i4>0</vt:i4>
      </vt:variant>
      <vt:variant>
        <vt:i4>5</vt:i4>
      </vt:variant>
      <vt:variant>
        <vt:lpwstr>https://www.ncbi.nlm.nih.gov/pubmed/?term=Watanabe%20E%5BAuthor%5D&amp;cauthor=true&amp;cauthor_uid=26545862</vt:lpwstr>
      </vt:variant>
      <vt:variant>
        <vt:lpwstr/>
      </vt:variant>
      <vt:variant>
        <vt:i4>2687001</vt:i4>
      </vt:variant>
      <vt:variant>
        <vt:i4>303</vt:i4>
      </vt:variant>
      <vt:variant>
        <vt:i4>0</vt:i4>
      </vt:variant>
      <vt:variant>
        <vt:i4>5</vt:i4>
      </vt:variant>
      <vt:variant>
        <vt:lpwstr>https://www.ncbi.nlm.nih.gov/pubmed/?term=Lovato%20da%20Silva%20CH%5BAuthor%5D&amp;cauthor=true&amp;cauthor_uid=26545862</vt:lpwstr>
      </vt:variant>
      <vt:variant>
        <vt:lpwstr/>
      </vt:variant>
      <vt:variant>
        <vt:i4>7536716</vt:i4>
      </vt:variant>
      <vt:variant>
        <vt:i4>300</vt:i4>
      </vt:variant>
      <vt:variant>
        <vt:i4>0</vt:i4>
      </vt:variant>
      <vt:variant>
        <vt:i4>5</vt:i4>
      </vt:variant>
      <vt:variant>
        <vt:lpwstr>https://www.ncbi.nlm.nih.gov/pubmed/?term=Agnelli%20JA%5BAuthor%5D&amp;cauthor=true&amp;cauthor_uid=26545862</vt:lpwstr>
      </vt:variant>
      <vt:variant>
        <vt:lpwstr/>
      </vt:variant>
      <vt:variant>
        <vt:i4>6291536</vt:i4>
      </vt:variant>
      <vt:variant>
        <vt:i4>297</vt:i4>
      </vt:variant>
      <vt:variant>
        <vt:i4>0</vt:i4>
      </vt:variant>
      <vt:variant>
        <vt:i4>5</vt:i4>
      </vt:variant>
      <vt:variant>
        <vt:lpwstr>https://www.ncbi.nlm.nih.gov/pubmed/?term=Valente%20ML%5BAuthor%5D&amp;cauthor=true&amp;cauthor_uid=26545862</vt:lpwstr>
      </vt:variant>
      <vt:variant>
        <vt:lpwstr/>
      </vt:variant>
      <vt:variant>
        <vt:i4>3997763</vt:i4>
      </vt:variant>
      <vt:variant>
        <vt:i4>294</vt:i4>
      </vt:variant>
      <vt:variant>
        <vt:i4>0</vt:i4>
      </vt:variant>
      <vt:variant>
        <vt:i4>5</vt:i4>
      </vt:variant>
      <vt:variant>
        <vt:lpwstr>https://www.ncbi.nlm.nih.gov/pubmed/?term=de%20Castro%20DT%5BAuthor%5D&amp;cauthor=true&amp;cauthor_uid=26545862</vt:lpwstr>
      </vt:variant>
      <vt:variant>
        <vt:lpwstr/>
      </vt:variant>
      <vt:variant>
        <vt:i4>917596</vt:i4>
      </vt:variant>
      <vt:variant>
        <vt:i4>291</vt:i4>
      </vt:variant>
      <vt:variant>
        <vt:i4>0</vt:i4>
      </vt:variant>
      <vt:variant>
        <vt:i4>5</vt:i4>
      </vt:variant>
      <vt:variant>
        <vt:lpwstr>https://www.ncbi.nlm.nih.gov/pubmed/25466477</vt:lpwstr>
      </vt:variant>
      <vt:variant>
        <vt:lpwstr/>
      </vt:variant>
      <vt:variant>
        <vt:i4>196658</vt:i4>
      </vt:variant>
      <vt:variant>
        <vt:i4>288</vt:i4>
      </vt:variant>
      <vt:variant>
        <vt:i4>0</vt:i4>
      </vt:variant>
      <vt:variant>
        <vt:i4>5</vt:i4>
      </vt:variant>
      <vt:variant>
        <vt:lpwstr>https://www.ncbi.nlm.nih.gov/pubmed/?term=Silva%20CH%5BAuthor%5D&amp;cauthor=true&amp;cauthor_uid=25466477</vt:lpwstr>
      </vt:variant>
      <vt:variant>
        <vt:lpwstr/>
      </vt:variant>
      <vt:variant>
        <vt:i4>6815827</vt:i4>
      </vt:variant>
      <vt:variant>
        <vt:i4>285</vt:i4>
      </vt:variant>
      <vt:variant>
        <vt:i4>0</vt:i4>
      </vt:variant>
      <vt:variant>
        <vt:i4>5</vt:i4>
      </vt:variant>
      <vt:variant>
        <vt:lpwstr>https://www.ncbi.nlm.nih.gov/pubmed/?term=Valente%20ML%5BAuthor%5D&amp;cauthor=true&amp;cauthor_uid=25466477</vt:lpwstr>
      </vt:variant>
      <vt:variant>
        <vt:lpwstr/>
      </vt:variant>
      <vt:variant>
        <vt:i4>3276807</vt:i4>
      </vt:variant>
      <vt:variant>
        <vt:i4>282</vt:i4>
      </vt:variant>
      <vt:variant>
        <vt:i4>0</vt:i4>
      </vt:variant>
      <vt:variant>
        <vt:i4>5</vt:i4>
      </vt:variant>
      <vt:variant>
        <vt:lpwstr>https://www.ncbi.nlm.nih.gov/pubmed/?term=Watanabe%20E%5BAuthor%5D&amp;cauthor=true&amp;cauthor_uid=25466477</vt:lpwstr>
      </vt:variant>
      <vt:variant>
        <vt:lpwstr/>
      </vt:variant>
      <vt:variant>
        <vt:i4>1114148</vt:i4>
      </vt:variant>
      <vt:variant>
        <vt:i4>279</vt:i4>
      </vt:variant>
      <vt:variant>
        <vt:i4>0</vt:i4>
      </vt:variant>
      <vt:variant>
        <vt:i4>5</vt:i4>
      </vt:variant>
      <vt:variant>
        <vt:lpwstr>https://www.ncbi.nlm.nih.gov/pubmed/?term=Alves%20OL%5BAuthor%5D&amp;cauthor=true&amp;cauthor_uid=25466477</vt:lpwstr>
      </vt:variant>
      <vt:variant>
        <vt:lpwstr/>
      </vt:variant>
      <vt:variant>
        <vt:i4>720931</vt:i4>
      </vt:variant>
      <vt:variant>
        <vt:i4>276</vt:i4>
      </vt:variant>
      <vt:variant>
        <vt:i4>0</vt:i4>
      </vt:variant>
      <vt:variant>
        <vt:i4>5</vt:i4>
      </vt:variant>
      <vt:variant>
        <vt:lpwstr>https://www.ncbi.nlm.nih.gov/pubmed/?term=Holtz%20RD%5BAuthor%5D&amp;cauthor=true&amp;cauthor_uid=25466477</vt:lpwstr>
      </vt:variant>
      <vt:variant>
        <vt:lpwstr/>
      </vt:variant>
      <vt:variant>
        <vt:i4>6815756</vt:i4>
      </vt:variant>
      <vt:variant>
        <vt:i4>273</vt:i4>
      </vt:variant>
      <vt:variant>
        <vt:i4>0</vt:i4>
      </vt:variant>
      <vt:variant>
        <vt:i4>5</vt:i4>
      </vt:variant>
      <vt:variant>
        <vt:lpwstr>https://www.ncbi.nlm.nih.gov/pubmed/?term=Castro%20DT%5BAuthor%5D&amp;cauthor=true&amp;cauthor_uid=25466477</vt:lpwstr>
      </vt:variant>
      <vt:variant>
        <vt:lpwstr/>
      </vt:variant>
      <vt:variant>
        <vt:i4>93</vt:i4>
      </vt:variant>
      <vt:variant>
        <vt:i4>270</vt:i4>
      </vt:variant>
      <vt:variant>
        <vt:i4>0</vt:i4>
      </vt:variant>
      <vt:variant>
        <vt:i4>5</vt:i4>
      </vt:variant>
      <vt:variant>
        <vt:lpwstr>https://www.ncbi.nlm.nih.gov/pubmed/22197722</vt:lpwstr>
      </vt:variant>
      <vt:variant>
        <vt:lpwstr/>
      </vt:variant>
      <vt:variant>
        <vt:i4>2031653</vt:i4>
      </vt:variant>
      <vt:variant>
        <vt:i4>267</vt:i4>
      </vt:variant>
      <vt:variant>
        <vt:i4>0</vt:i4>
      </vt:variant>
      <vt:variant>
        <vt:i4>5</vt:i4>
      </vt:variant>
      <vt:variant>
        <vt:lpwstr>https://www.ncbi.nlm.nih.gov/pubmed/?term=Alves%20OL%5BAuthor%5D&amp;cauthor=true&amp;cauthor_uid=22197722</vt:lpwstr>
      </vt:variant>
      <vt:variant>
        <vt:lpwstr/>
      </vt:variant>
      <vt:variant>
        <vt:i4>2687068</vt:i4>
      </vt:variant>
      <vt:variant>
        <vt:i4>264</vt:i4>
      </vt:variant>
      <vt:variant>
        <vt:i4>0</vt:i4>
      </vt:variant>
      <vt:variant>
        <vt:i4>5</vt:i4>
      </vt:variant>
      <vt:variant>
        <vt:lpwstr>https://www.ncbi.nlm.nih.gov/pubmed/?term=Brocchi%20M%5BAuthor%5D&amp;cauthor=true&amp;cauthor_uid=22197722</vt:lpwstr>
      </vt:variant>
      <vt:variant>
        <vt:lpwstr/>
      </vt:variant>
      <vt:variant>
        <vt:i4>1835135</vt:i4>
      </vt:variant>
      <vt:variant>
        <vt:i4>261</vt:i4>
      </vt:variant>
      <vt:variant>
        <vt:i4>0</vt:i4>
      </vt:variant>
      <vt:variant>
        <vt:i4>5</vt:i4>
      </vt:variant>
      <vt:variant>
        <vt:lpwstr>https://www.ncbi.nlm.nih.gov/pubmed/?term=Souza%20Filho%20AG%5BAuthor%5D&amp;cauthor=true&amp;cauthor_uid=22197722</vt:lpwstr>
      </vt:variant>
      <vt:variant>
        <vt:lpwstr/>
      </vt:variant>
      <vt:variant>
        <vt:i4>1900657</vt:i4>
      </vt:variant>
      <vt:variant>
        <vt:i4>258</vt:i4>
      </vt:variant>
      <vt:variant>
        <vt:i4>0</vt:i4>
      </vt:variant>
      <vt:variant>
        <vt:i4>5</vt:i4>
      </vt:variant>
      <vt:variant>
        <vt:lpwstr>https://www.ncbi.nlm.nih.gov/pubmed/?term=Lima%20BA%5BAuthor%5D&amp;cauthor=true&amp;cauthor_uid=22197722</vt:lpwstr>
      </vt:variant>
      <vt:variant>
        <vt:lpwstr/>
      </vt:variant>
      <vt:variant>
        <vt:i4>327714</vt:i4>
      </vt:variant>
      <vt:variant>
        <vt:i4>255</vt:i4>
      </vt:variant>
      <vt:variant>
        <vt:i4>0</vt:i4>
      </vt:variant>
      <vt:variant>
        <vt:i4>5</vt:i4>
      </vt:variant>
      <vt:variant>
        <vt:lpwstr>https://www.ncbi.nlm.nih.gov/pubmed/?term=Holtz%20RD%5BAuthor%5D&amp;cauthor=true&amp;cauthor_uid=22197722</vt:lpwstr>
      </vt:variant>
      <vt:variant>
        <vt:lpwstr/>
      </vt:variant>
      <vt:variant>
        <vt:i4>5242975</vt:i4>
      </vt:variant>
      <vt:variant>
        <vt:i4>252</vt:i4>
      </vt:variant>
      <vt:variant>
        <vt:i4>0</vt:i4>
      </vt:variant>
      <vt:variant>
        <vt:i4>5</vt:i4>
      </vt:variant>
      <vt:variant>
        <vt:lpwstr>https://www.ncbi.nlm.nih.gov/pubmed/?term=holtz+2010+silver+vanadate</vt:lpwstr>
      </vt:variant>
      <vt:variant>
        <vt:lpwstr/>
      </vt:variant>
      <vt:variant>
        <vt:i4>1900591</vt:i4>
      </vt:variant>
      <vt:variant>
        <vt:i4>249</vt:i4>
      </vt:variant>
      <vt:variant>
        <vt:i4>0</vt:i4>
      </vt:variant>
      <vt:variant>
        <vt:i4>5</vt:i4>
      </vt:variant>
      <vt:variant>
        <vt:lpwstr>https://www.ncbi.nlm.nih.gov/pubmed/?term=Alves%20OL%5BAuthor%5D&amp;cauthor=true&amp;cauthor_uid=20378952</vt:lpwstr>
      </vt:variant>
      <vt:variant>
        <vt:lpwstr/>
      </vt:variant>
      <vt:variant>
        <vt:i4>6094946</vt:i4>
      </vt:variant>
      <vt:variant>
        <vt:i4>246</vt:i4>
      </vt:variant>
      <vt:variant>
        <vt:i4>0</vt:i4>
      </vt:variant>
      <vt:variant>
        <vt:i4>5</vt:i4>
      </vt:variant>
      <vt:variant>
        <vt:lpwstr>https://www.ncbi.nlm.nih.gov/pubmed/?term=Dur%C3%A1n%20N%5BAuthor%5D&amp;cauthor=true&amp;cauthor_uid=20378952</vt:lpwstr>
      </vt:variant>
      <vt:variant>
        <vt:lpwstr/>
      </vt:variant>
      <vt:variant>
        <vt:i4>2162773</vt:i4>
      </vt:variant>
      <vt:variant>
        <vt:i4>243</vt:i4>
      </vt:variant>
      <vt:variant>
        <vt:i4>0</vt:i4>
      </vt:variant>
      <vt:variant>
        <vt:i4>5</vt:i4>
      </vt:variant>
      <vt:variant>
        <vt:lpwstr>https://www.ncbi.nlm.nih.gov/pubmed/?term=Martins%20D%5BAuthor%5D&amp;cauthor=true&amp;cauthor_uid=20378952</vt:lpwstr>
      </vt:variant>
      <vt:variant>
        <vt:lpwstr/>
      </vt:variant>
      <vt:variant>
        <vt:i4>2293854</vt:i4>
      </vt:variant>
      <vt:variant>
        <vt:i4>240</vt:i4>
      </vt:variant>
      <vt:variant>
        <vt:i4>0</vt:i4>
      </vt:variant>
      <vt:variant>
        <vt:i4>5</vt:i4>
      </vt:variant>
      <vt:variant>
        <vt:lpwstr>https://www.ncbi.nlm.nih.gov/pubmed/?term=Brocchi%20M%5BAuthor%5D&amp;cauthor=true&amp;cauthor_uid=20378952</vt:lpwstr>
      </vt:variant>
      <vt:variant>
        <vt:lpwstr/>
      </vt:variant>
      <vt:variant>
        <vt:i4>1966197</vt:i4>
      </vt:variant>
      <vt:variant>
        <vt:i4>237</vt:i4>
      </vt:variant>
      <vt:variant>
        <vt:i4>0</vt:i4>
      </vt:variant>
      <vt:variant>
        <vt:i4>5</vt:i4>
      </vt:variant>
      <vt:variant>
        <vt:lpwstr>https://www.ncbi.nlm.nih.gov/pubmed/?term=Souza%20Filho%20AG%5BAuthor%5D&amp;cauthor=true&amp;cauthor_uid=20378952</vt:lpwstr>
      </vt:variant>
      <vt:variant>
        <vt:lpwstr/>
      </vt:variant>
      <vt:variant>
        <vt:i4>458792</vt:i4>
      </vt:variant>
      <vt:variant>
        <vt:i4>234</vt:i4>
      </vt:variant>
      <vt:variant>
        <vt:i4>0</vt:i4>
      </vt:variant>
      <vt:variant>
        <vt:i4>5</vt:i4>
      </vt:variant>
      <vt:variant>
        <vt:lpwstr>https://www.ncbi.nlm.nih.gov/pubmed/?term=Holtz%20RD%5BAuthor%5D&amp;cauthor=true&amp;cauthor_uid=20378952</vt:lpwstr>
      </vt:variant>
      <vt:variant>
        <vt:lpwstr/>
      </vt:variant>
      <vt:variant>
        <vt:i4>2883644</vt:i4>
      </vt:variant>
      <vt:variant>
        <vt:i4>231</vt:i4>
      </vt:variant>
      <vt:variant>
        <vt:i4>0</vt:i4>
      </vt:variant>
      <vt:variant>
        <vt:i4>5</vt:i4>
      </vt:variant>
      <vt:variant>
        <vt:lpwstr>https://www.ncbi.nlm.nih.gov/pubmed/?term=Silver+nanoparticle+incorporation+effect+on+mechanical+and+thermal+properties+of+denture+base+acrylic+resins</vt:lpwstr>
      </vt:variant>
      <vt:variant>
        <vt:lpwstr/>
      </vt:variant>
      <vt:variant>
        <vt:i4>5242931</vt:i4>
      </vt:variant>
      <vt:variant>
        <vt:i4>228</vt:i4>
      </vt:variant>
      <vt:variant>
        <vt:i4>0</vt:i4>
      </vt:variant>
      <vt:variant>
        <vt:i4>5</vt:i4>
      </vt:variant>
      <vt:variant>
        <vt:lpwstr>https://www.ncbi.nlm.nih.gov/pubmed/?term=Hazer%20B%5BAuthor%5D&amp;cauthor=true&amp;cauthor_uid=28076464</vt:lpwstr>
      </vt:variant>
      <vt:variant>
        <vt:lpwstr/>
      </vt:variant>
      <vt:variant>
        <vt:i4>2293844</vt:i4>
      </vt:variant>
      <vt:variant>
        <vt:i4>225</vt:i4>
      </vt:variant>
      <vt:variant>
        <vt:i4>0</vt:i4>
      </vt:variant>
      <vt:variant>
        <vt:i4>5</vt:i4>
      </vt:variant>
      <vt:variant>
        <vt:lpwstr>https://www.ncbi.nlm.nih.gov/pubmed/?term=%C3%96zdemir%20T%5BAuthor%5D&amp;cauthor=true&amp;cauthor_uid=28076464</vt:lpwstr>
      </vt:variant>
      <vt:variant>
        <vt:lpwstr/>
      </vt:variant>
      <vt:variant>
        <vt:i4>4718626</vt:i4>
      </vt:variant>
      <vt:variant>
        <vt:i4>222</vt:i4>
      </vt:variant>
      <vt:variant>
        <vt:i4>0</vt:i4>
      </vt:variant>
      <vt:variant>
        <vt:i4>5</vt:i4>
      </vt:variant>
      <vt:variant>
        <vt:lpwstr>https://www.ncbi.nlm.nih.gov/pubmed/?term=Dede%20D%C3%96%5BAuthor%5D&amp;cauthor=true&amp;cauthor_uid=28076464</vt:lpwstr>
      </vt:variant>
      <vt:variant>
        <vt:lpwstr/>
      </vt:variant>
      <vt:variant>
        <vt:i4>655416</vt:i4>
      </vt:variant>
      <vt:variant>
        <vt:i4>219</vt:i4>
      </vt:variant>
      <vt:variant>
        <vt:i4>0</vt:i4>
      </vt:variant>
      <vt:variant>
        <vt:i4>5</vt:i4>
      </vt:variant>
      <vt:variant>
        <vt:lpwstr>https://www.ncbi.nlm.nih.gov/pubmed/?term=K%C3%BCrk%C3%A7%C3%BCo%C4%9Flu%20I%5BAuthor%5D&amp;cauthor=true&amp;cauthor_uid=28076464</vt:lpwstr>
      </vt:variant>
      <vt:variant>
        <vt:lpwstr/>
      </vt:variant>
      <vt:variant>
        <vt:i4>1441836</vt:i4>
      </vt:variant>
      <vt:variant>
        <vt:i4>216</vt:i4>
      </vt:variant>
      <vt:variant>
        <vt:i4>0</vt:i4>
      </vt:variant>
      <vt:variant>
        <vt:i4>5</vt:i4>
      </vt:variant>
      <vt:variant>
        <vt:lpwstr>https://www.ncbi.nlm.nih.gov/pubmed/?term=%C5%9Eahin%20O%5BAuthor%5D&amp;cauthor=true&amp;cauthor_uid=28076464</vt:lpwstr>
      </vt:variant>
      <vt:variant>
        <vt:lpwstr/>
      </vt:variant>
      <vt:variant>
        <vt:i4>1441905</vt:i4>
      </vt:variant>
      <vt:variant>
        <vt:i4>213</vt:i4>
      </vt:variant>
      <vt:variant>
        <vt:i4>0</vt:i4>
      </vt:variant>
      <vt:variant>
        <vt:i4>5</vt:i4>
      </vt:variant>
      <vt:variant>
        <vt:lpwstr>https://www.ncbi.nlm.nih.gov/pubmed/?term=K%C3%B6ro%C4%9Flu%20A%5BAuthor%5D&amp;cauthor=true&amp;cauthor_uid=28076464</vt:lpwstr>
      </vt:variant>
      <vt:variant>
        <vt:lpwstr/>
      </vt:variant>
      <vt:variant>
        <vt:i4>1048652</vt:i4>
      </vt:variant>
      <vt:variant>
        <vt:i4>210</vt:i4>
      </vt:variant>
      <vt:variant>
        <vt:i4>0</vt:i4>
      </vt:variant>
      <vt:variant>
        <vt:i4>5</vt:i4>
      </vt:variant>
      <vt:variant>
        <vt:lpwstr>https://www.ncbi.nlm.nih.gov/pubmed/?term=Antifungal+Activity+of+Denture+Soft+Lining+Material+Modified+by+Silver+Nanoparticles%E2%80%94A+Pilot+Study</vt:lpwstr>
      </vt:variant>
      <vt:variant>
        <vt:lpwstr/>
      </vt:variant>
      <vt:variant>
        <vt:i4>6160442</vt:i4>
      </vt:variant>
      <vt:variant>
        <vt:i4>207</vt:i4>
      </vt:variant>
      <vt:variant>
        <vt:i4>0</vt:i4>
      </vt:variant>
      <vt:variant>
        <vt:i4>5</vt:i4>
      </vt:variant>
      <vt:variant>
        <vt:lpwstr>https://www.ncbi.nlm.nih.gov/pubmed/?term=Kr%C3%B3l%20W%5BAuthor%5D&amp;cauthor=true&amp;cauthor_uid=21845108</vt:lpwstr>
      </vt:variant>
      <vt:variant>
        <vt:lpwstr/>
      </vt:variant>
      <vt:variant>
        <vt:i4>3866696</vt:i4>
      </vt:variant>
      <vt:variant>
        <vt:i4>204</vt:i4>
      </vt:variant>
      <vt:variant>
        <vt:i4>0</vt:i4>
      </vt:variant>
      <vt:variant>
        <vt:i4>5</vt:i4>
      </vt:variant>
      <vt:variant>
        <vt:lpwstr>https://www.ncbi.nlm.nih.gov/pubmed/?term=Zmudzki%20J%5BAuthor%5D&amp;cauthor=true&amp;cauthor_uid=21845108</vt:lpwstr>
      </vt:variant>
      <vt:variant>
        <vt:lpwstr/>
      </vt:variant>
      <vt:variant>
        <vt:i4>5832766</vt:i4>
      </vt:variant>
      <vt:variant>
        <vt:i4>201</vt:i4>
      </vt:variant>
      <vt:variant>
        <vt:i4>0</vt:i4>
      </vt:variant>
      <vt:variant>
        <vt:i4>5</vt:i4>
      </vt:variant>
      <vt:variant>
        <vt:lpwstr>https://www.ncbi.nlm.nih.gov/pubmed/?term=Nalewajek%20T%5BAuthor%5D&amp;cauthor=true&amp;cauthor_uid=21845108</vt:lpwstr>
      </vt:variant>
      <vt:variant>
        <vt:lpwstr/>
      </vt:variant>
      <vt:variant>
        <vt:i4>3735644</vt:i4>
      </vt:variant>
      <vt:variant>
        <vt:i4>198</vt:i4>
      </vt:variant>
      <vt:variant>
        <vt:i4>0</vt:i4>
      </vt:variant>
      <vt:variant>
        <vt:i4>5</vt:i4>
      </vt:variant>
      <vt:variant>
        <vt:lpwstr>https://www.ncbi.nlm.nih.gov/pubmed/?term=Barszczewska-Rybarek%20I%5BAuthor%5D&amp;cauthor=true&amp;cauthor_uid=21845108</vt:lpwstr>
      </vt:variant>
      <vt:variant>
        <vt:lpwstr/>
      </vt:variant>
      <vt:variant>
        <vt:i4>6029438</vt:i4>
      </vt:variant>
      <vt:variant>
        <vt:i4>195</vt:i4>
      </vt:variant>
      <vt:variant>
        <vt:i4>0</vt:i4>
      </vt:variant>
      <vt:variant>
        <vt:i4>5</vt:i4>
      </vt:variant>
      <vt:variant>
        <vt:lpwstr>https://www.ncbi.nlm.nih.gov/pubmed/?term=Mertas%20A%5BAuthor%5D&amp;cauthor=true&amp;cauthor_uid=21845108</vt:lpwstr>
      </vt:variant>
      <vt:variant>
        <vt:lpwstr/>
      </vt:variant>
      <vt:variant>
        <vt:i4>3473497</vt:i4>
      </vt:variant>
      <vt:variant>
        <vt:i4>192</vt:i4>
      </vt:variant>
      <vt:variant>
        <vt:i4>0</vt:i4>
      </vt:variant>
      <vt:variant>
        <vt:i4>5</vt:i4>
      </vt:variant>
      <vt:variant>
        <vt:lpwstr>https://www.ncbi.nlm.nih.gov/pubmed/?term=Chladek%20G%5BAuthor%5D&amp;cauthor=true&amp;cauthor_uid=21845108</vt:lpwstr>
      </vt:variant>
      <vt:variant>
        <vt:lpwstr/>
      </vt:variant>
      <vt:variant>
        <vt:i4>196698</vt:i4>
      </vt:variant>
      <vt:variant>
        <vt:i4>189</vt:i4>
      </vt:variant>
      <vt:variant>
        <vt:i4>0</vt:i4>
      </vt:variant>
      <vt:variant>
        <vt:i4>5</vt:i4>
      </vt:variant>
      <vt:variant>
        <vt:lpwstr>https://www.ncbi.nlm.nih.gov/pubmed/20463942</vt:lpwstr>
      </vt:variant>
      <vt:variant>
        <vt:lpwstr/>
      </vt:variant>
      <vt:variant>
        <vt:i4>2949128</vt:i4>
      </vt:variant>
      <vt:variant>
        <vt:i4>186</vt:i4>
      </vt:variant>
      <vt:variant>
        <vt:i4>0</vt:i4>
      </vt:variant>
      <vt:variant>
        <vt:i4>5</vt:i4>
      </vt:variant>
      <vt:variant>
        <vt:lpwstr>https://www.ncbi.nlm.nih.gov/pubmed/?term=Jingchao%20Z%5BAuthor%5D&amp;cauthor=true&amp;cauthor_uid=20463942</vt:lpwstr>
      </vt:variant>
      <vt:variant>
        <vt:lpwstr/>
      </vt:variant>
      <vt:variant>
        <vt:i4>3276892</vt:i4>
      </vt:variant>
      <vt:variant>
        <vt:i4>183</vt:i4>
      </vt:variant>
      <vt:variant>
        <vt:i4>0</vt:i4>
      </vt:variant>
      <vt:variant>
        <vt:i4>5</vt:i4>
      </vt:variant>
      <vt:variant>
        <vt:lpwstr>https://www.ncbi.nlm.nih.gov/pubmed/?term=Lei%20L%5BAuthor%5D&amp;cauthor=true&amp;cauthor_uid=20463942</vt:lpwstr>
      </vt:variant>
      <vt:variant>
        <vt:lpwstr/>
      </vt:variant>
      <vt:variant>
        <vt:i4>5963897</vt:i4>
      </vt:variant>
      <vt:variant>
        <vt:i4>180</vt:i4>
      </vt:variant>
      <vt:variant>
        <vt:i4>0</vt:i4>
      </vt:variant>
      <vt:variant>
        <vt:i4>5</vt:i4>
      </vt:variant>
      <vt:variant>
        <vt:lpwstr>https://www.ncbi.nlm.nih.gov/pubmed/?term=Anchun%20M%5BAuthor%5D&amp;cauthor=true&amp;cauthor_uid=20463942</vt:lpwstr>
      </vt:variant>
      <vt:variant>
        <vt:lpwstr/>
      </vt:variant>
      <vt:variant>
        <vt:i4>5177460</vt:i4>
      </vt:variant>
      <vt:variant>
        <vt:i4>177</vt:i4>
      </vt:variant>
      <vt:variant>
        <vt:i4>0</vt:i4>
      </vt:variant>
      <vt:variant>
        <vt:i4>5</vt:i4>
      </vt:variant>
      <vt:variant>
        <vt:lpwstr>https://www.ncbi.nlm.nih.gov/pubmed/?term=Zhimin%20Z%5BAuthor%5D&amp;cauthor=true&amp;cauthor_uid=20463942</vt:lpwstr>
      </vt:variant>
      <vt:variant>
        <vt:lpwstr/>
      </vt:variant>
      <vt:variant>
        <vt:i4>2686981</vt:i4>
      </vt:variant>
      <vt:variant>
        <vt:i4>174</vt:i4>
      </vt:variant>
      <vt:variant>
        <vt:i4>0</vt:i4>
      </vt:variant>
      <vt:variant>
        <vt:i4>5</vt:i4>
      </vt:variant>
      <vt:variant>
        <vt:lpwstr>https://www.ncbi.nlm.nih.gov/pubmed/?term=Juan%20L%5BAuthor%5D&amp;cauthor=true&amp;cauthor_uid=20463942</vt:lpwstr>
      </vt:variant>
      <vt:variant>
        <vt:lpwstr/>
      </vt:variant>
      <vt:variant>
        <vt:i4>458845</vt:i4>
      </vt:variant>
      <vt:variant>
        <vt:i4>171</vt:i4>
      </vt:variant>
      <vt:variant>
        <vt:i4>0</vt:i4>
      </vt:variant>
      <vt:variant>
        <vt:i4>5</vt:i4>
      </vt:variant>
      <vt:variant>
        <vt:lpwstr>https://www.ncbi.nlm.nih.gov/pubmed/28356216</vt:lpwstr>
      </vt:variant>
      <vt:variant>
        <vt:lpwstr/>
      </vt:variant>
      <vt:variant>
        <vt:i4>3211335</vt:i4>
      </vt:variant>
      <vt:variant>
        <vt:i4>168</vt:i4>
      </vt:variant>
      <vt:variant>
        <vt:i4>0</vt:i4>
      </vt:variant>
      <vt:variant>
        <vt:i4>5</vt:i4>
      </vt:variant>
      <vt:variant>
        <vt:lpwstr>https://www.ncbi.nlm.nih.gov/pubmed/?term=Bai%20Y%5BAuthor%5D&amp;cauthor=true&amp;cauthor_uid=28356216</vt:lpwstr>
      </vt:variant>
      <vt:variant>
        <vt:lpwstr/>
      </vt:variant>
      <vt:variant>
        <vt:i4>3735620</vt:i4>
      </vt:variant>
      <vt:variant>
        <vt:i4>165</vt:i4>
      </vt:variant>
      <vt:variant>
        <vt:i4>0</vt:i4>
      </vt:variant>
      <vt:variant>
        <vt:i4>5</vt:i4>
      </vt:variant>
      <vt:variant>
        <vt:lpwstr>https://www.ncbi.nlm.nih.gov/pubmed/?term=Liu%20H%5BAuthor%5D&amp;cauthor=true&amp;cauthor_uid=28356216</vt:lpwstr>
      </vt:variant>
      <vt:variant>
        <vt:lpwstr/>
      </vt:variant>
      <vt:variant>
        <vt:i4>852072</vt:i4>
      </vt:variant>
      <vt:variant>
        <vt:i4>162</vt:i4>
      </vt:variant>
      <vt:variant>
        <vt:i4>0</vt:i4>
      </vt:variant>
      <vt:variant>
        <vt:i4>5</vt:i4>
      </vt:variant>
      <vt:variant>
        <vt:lpwstr>https://www.ncbi.nlm.nih.gov/pubmed/?term=Weir%20MD%5BAuthor%5D&amp;cauthor=true&amp;cauthor_uid=28356216</vt:lpwstr>
      </vt:variant>
      <vt:variant>
        <vt:lpwstr/>
      </vt:variant>
      <vt:variant>
        <vt:i4>5636130</vt:i4>
      </vt:variant>
      <vt:variant>
        <vt:i4>159</vt:i4>
      </vt:variant>
      <vt:variant>
        <vt:i4>0</vt:i4>
      </vt:variant>
      <vt:variant>
        <vt:i4>5</vt:i4>
      </vt:variant>
      <vt:variant>
        <vt:lpwstr>https://www.ncbi.nlm.nih.gov/pubmed/?term=Zhang%20K%5BAuthor%5D&amp;cauthor=true&amp;cauthor_uid=28356216</vt:lpwstr>
      </vt:variant>
      <vt:variant>
        <vt:lpwstr/>
      </vt:variant>
      <vt:variant>
        <vt:i4>3145759</vt:i4>
      </vt:variant>
      <vt:variant>
        <vt:i4>156</vt:i4>
      </vt:variant>
      <vt:variant>
        <vt:i4>0</vt:i4>
      </vt:variant>
      <vt:variant>
        <vt:i4>5</vt:i4>
      </vt:variant>
      <vt:variant>
        <vt:lpwstr>https://www.ncbi.nlm.nih.gov/pubmed/?term=Xing%20D%5BAuthor%5D&amp;cauthor=true&amp;cauthor_uid=28356216</vt:lpwstr>
      </vt:variant>
      <vt:variant>
        <vt:lpwstr/>
      </vt:variant>
      <vt:variant>
        <vt:i4>3145744</vt:i4>
      </vt:variant>
      <vt:variant>
        <vt:i4>153</vt:i4>
      </vt:variant>
      <vt:variant>
        <vt:i4>0</vt:i4>
      </vt:variant>
      <vt:variant>
        <vt:i4>5</vt:i4>
      </vt:variant>
      <vt:variant>
        <vt:lpwstr>https://www.ncbi.nlm.nih.gov/pubmed/?term=Wang%20L%5BAuthor%5D&amp;cauthor=true&amp;cauthor_uid=28356216</vt:lpwstr>
      </vt:variant>
      <vt:variant>
        <vt:lpwstr/>
      </vt:variant>
      <vt:variant>
        <vt:i4>3735632</vt:i4>
      </vt:variant>
      <vt:variant>
        <vt:i4>150</vt:i4>
      </vt:variant>
      <vt:variant>
        <vt:i4>0</vt:i4>
      </vt:variant>
      <vt:variant>
        <vt:i4>5</vt:i4>
      </vt:variant>
      <vt:variant>
        <vt:lpwstr>https://www.ncbi.nlm.nih.gov/pubmed/?term=Xie%20X%5BAuthor%5D&amp;cauthor=true&amp;cauthor_uid=28356216</vt:lpwstr>
      </vt:variant>
      <vt:variant>
        <vt:lpwstr/>
      </vt:variant>
      <vt:variant>
        <vt:i4>65621</vt:i4>
      </vt:variant>
      <vt:variant>
        <vt:i4>147</vt:i4>
      </vt:variant>
      <vt:variant>
        <vt:i4>0</vt:i4>
      </vt:variant>
      <vt:variant>
        <vt:i4>5</vt:i4>
      </vt:variant>
      <vt:variant>
        <vt:lpwstr>https://www.ncbi.nlm.nih.gov/pubmed/28258260</vt:lpwstr>
      </vt:variant>
      <vt:variant>
        <vt:lpwstr/>
      </vt:variant>
      <vt:variant>
        <vt:i4>5767295</vt:i4>
      </vt:variant>
      <vt:variant>
        <vt:i4>144</vt:i4>
      </vt:variant>
      <vt:variant>
        <vt:i4>0</vt:i4>
      </vt:variant>
      <vt:variant>
        <vt:i4>5</vt:i4>
      </vt:variant>
      <vt:variant>
        <vt:lpwstr>https://www.ncbi.nlm.nih.gov/pubmed/?term=Jafari%20M%5BAuthor%5D&amp;cauthor=true&amp;cauthor_uid=28258260</vt:lpwstr>
      </vt:variant>
      <vt:variant>
        <vt:lpwstr/>
      </vt:variant>
      <vt:variant>
        <vt:i4>5046383</vt:i4>
      </vt:variant>
      <vt:variant>
        <vt:i4>141</vt:i4>
      </vt:variant>
      <vt:variant>
        <vt:i4>0</vt:i4>
      </vt:variant>
      <vt:variant>
        <vt:i4>5</vt:i4>
      </vt:variant>
      <vt:variant>
        <vt:lpwstr>https://www.ncbi.nlm.nih.gov/pubmed/?term=Nyakan%20M%5BAuthor%5D&amp;cauthor=true&amp;cauthor_uid=28258260</vt:lpwstr>
      </vt:variant>
      <vt:variant>
        <vt:lpwstr/>
      </vt:variant>
      <vt:variant>
        <vt:i4>4784181</vt:i4>
      </vt:variant>
      <vt:variant>
        <vt:i4>138</vt:i4>
      </vt:variant>
      <vt:variant>
        <vt:i4>0</vt:i4>
      </vt:variant>
      <vt:variant>
        <vt:i4>5</vt:i4>
      </vt:variant>
      <vt:variant>
        <vt:lpwstr>https://www.ncbi.nlm.nih.gov/pubmed/?term=Ahmadvand%20M%5BAuthor%5D&amp;cauthor=true&amp;cauthor_uid=28258260</vt:lpwstr>
      </vt:variant>
      <vt:variant>
        <vt:lpwstr/>
      </vt:variant>
      <vt:variant>
        <vt:i4>4063296</vt:i4>
      </vt:variant>
      <vt:variant>
        <vt:i4>135</vt:i4>
      </vt:variant>
      <vt:variant>
        <vt:i4>0</vt:i4>
      </vt:variant>
      <vt:variant>
        <vt:i4>5</vt:i4>
      </vt:variant>
      <vt:variant>
        <vt:lpwstr>https://www.ncbi.nlm.nih.gov/pubmed/?term=Haghgoo%20R%5BAuthor%5D&amp;cauthor=true&amp;cauthor_uid=28258260</vt:lpwstr>
      </vt:variant>
      <vt:variant>
        <vt:lpwstr/>
      </vt:variant>
      <vt:variant>
        <vt:i4>91</vt:i4>
      </vt:variant>
      <vt:variant>
        <vt:i4>132</vt:i4>
      </vt:variant>
      <vt:variant>
        <vt:i4>0</vt:i4>
      </vt:variant>
      <vt:variant>
        <vt:i4>5</vt:i4>
      </vt:variant>
      <vt:variant>
        <vt:lpwstr>https://www.ncbi.nlm.nih.gov/pubmed/28256467</vt:lpwstr>
      </vt:variant>
      <vt:variant>
        <vt:lpwstr/>
      </vt:variant>
      <vt:variant>
        <vt:i4>1179767</vt:i4>
      </vt:variant>
      <vt:variant>
        <vt:i4>129</vt:i4>
      </vt:variant>
      <vt:variant>
        <vt:i4>0</vt:i4>
      </vt:variant>
      <vt:variant>
        <vt:i4>5</vt:i4>
      </vt:variant>
      <vt:variant>
        <vt:lpwstr>https://www.ncbi.nlm.nih.gov/pubmed/?term=Nair%20PD%5BAuthor%5D&amp;cauthor=true&amp;cauthor_uid=28256467</vt:lpwstr>
      </vt:variant>
      <vt:variant>
        <vt:lpwstr/>
      </vt:variant>
      <vt:variant>
        <vt:i4>655409</vt:i4>
      </vt:variant>
      <vt:variant>
        <vt:i4>126</vt:i4>
      </vt:variant>
      <vt:variant>
        <vt:i4>0</vt:i4>
      </vt:variant>
      <vt:variant>
        <vt:i4>5</vt:i4>
      </vt:variant>
      <vt:variant>
        <vt:lpwstr>https://www.ncbi.nlm.nih.gov/pubmed/?term=Nandkumar%20MA%5BAuthor%5D&amp;cauthor=true&amp;cauthor_uid=28256467</vt:lpwstr>
      </vt:variant>
      <vt:variant>
        <vt:lpwstr/>
      </vt:variant>
      <vt:variant>
        <vt:i4>65577</vt:i4>
      </vt:variant>
      <vt:variant>
        <vt:i4>123</vt:i4>
      </vt:variant>
      <vt:variant>
        <vt:i4>0</vt:i4>
      </vt:variant>
      <vt:variant>
        <vt:i4>5</vt:i4>
      </vt:variant>
      <vt:variant>
        <vt:lpwstr>https://www.ncbi.nlm.nih.gov/pubmed/?term=Sivaraman%20US%5BAuthor%5D&amp;cauthor=true&amp;cauthor_uid=28256467</vt:lpwstr>
      </vt:variant>
      <vt:variant>
        <vt:lpwstr/>
      </vt:variant>
      <vt:variant>
        <vt:i4>5046333</vt:i4>
      </vt:variant>
      <vt:variant>
        <vt:i4>120</vt:i4>
      </vt:variant>
      <vt:variant>
        <vt:i4>0</vt:i4>
      </vt:variant>
      <vt:variant>
        <vt:i4>5</vt:i4>
      </vt:variant>
      <vt:variant>
        <vt:lpwstr>https://www.ncbi.nlm.nih.gov/pubmed/?term=Kandasamy%20R%5BAuthor%5D&amp;cauthor=true&amp;cauthor_uid=28256467</vt:lpwstr>
      </vt:variant>
      <vt:variant>
        <vt:lpwstr/>
      </vt:variant>
      <vt:variant>
        <vt:i4>7471113</vt:i4>
      </vt:variant>
      <vt:variant>
        <vt:i4>117</vt:i4>
      </vt:variant>
      <vt:variant>
        <vt:i4>0</vt:i4>
      </vt:variant>
      <vt:variant>
        <vt:i4>5</vt:i4>
      </vt:variant>
      <vt:variant>
        <vt:lpwstr>https://www.ncbi.nlm.nih.gov/pubmed/?term=Prabha%20RD%5BAuthor%5D&amp;cauthor=true&amp;cauthor_uid=28256467</vt:lpwstr>
      </vt:variant>
      <vt:variant>
        <vt:lpwstr/>
      </vt:variant>
      <vt:variant>
        <vt:i4>589910</vt:i4>
      </vt:variant>
      <vt:variant>
        <vt:i4>114</vt:i4>
      </vt:variant>
      <vt:variant>
        <vt:i4>0</vt:i4>
      </vt:variant>
      <vt:variant>
        <vt:i4>5</vt:i4>
      </vt:variant>
      <vt:variant>
        <vt:lpwstr>https://www.ncbi.nlm.nih.gov/pubmed/21463383</vt:lpwstr>
      </vt:variant>
      <vt:variant>
        <vt:lpwstr/>
      </vt:variant>
      <vt:variant>
        <vt:i4>65624</vt:i4>
      </vt:variant>
      <vt:variant>
        <vt:i4>111</vt:i4>
      </vt:variant>
      <vt:variant>
        <vt:i4>0</vt:i4>
      </vt:variant>
      <vt:variant>
        <vt:i4>5</vt:i4>
      </vt:variant>
      <vt:variant>
        <vt:lpwstr>https://www.ncbi.nlm.nih.gov/pubmed/28042437</vt:lpwstr>
      </vt:variant>
      <vt:variant>
        <vt:lpwstr/>
      </vt:variant>
      <vt:variant>
        <vt:i4>4063298</vt:i4>
      </vt:variant>
      <vt:variant>
        <vt:i4>108</vt:i4>
      </vt:variant>
      <vt:variant>
        <vt:i4>0</vt:i4>
      </vt:variant>
      <vt:variant>
        <vt:i4>5</vt:i4>
      </vt:variant>
      <vt:variant>
        <vt:lpwstr>https://www.ncbi.nlm.nih.gov/pubmed/?term=Carinci%20F%5BAuthor%5D&amp;cauthor=true&amp;cauthor_uid=28042437</vt:lpwstr>
      </vt:variant>
      <vt:variant>
        <vt:lpwstr/>
      </vt:variant>
      <vt:variant>
        <vt:i4>3014661</vt:i4>
      </vt:variant>
      <vt:variant>
        <vt:i4>105</vt:i4>
      </vt:variant>
      <vt:variant>
        <vt:i4>0</vt:i4>
      </vt:variant>
      <vt:variant>
        <vt:i4>5</vt:i4>
      </vt:variant>
      <vt:variant>
        <vt:lpwstr>https://www.ncbi.nlm.nih.gov/pubmed/?term=Ormanier%20Z%5BAuthor%5D&amp;cauthor=true&amp;cauthor_uid=28042437</vt:lpwstr>
      </vt:variant>
      <vt:variant>
        <vt:lpwstr/>
      </vt:variant>
      <vt:variant>
        <vt:i4>3014685</vt:i4>
      </vt:variant>
      <vt:variant>
        <vt:i4>102</vt:i4>
      </vt:variant>
      <vt:variant>
        <vt:i4>0</vt:i4>
      </vt:variant>
      <vt:variant>
        <vt:i4>5</vt:i4>
      </vt:variant>
      <vt:variant>
        <vt:lpwstr>https://www.ncbi.nlm.nih.gov/pubmed/?term=Cura%20F%5BAuthor%5D&amp;cauthor=true&amp;cauthor_uid=28042437</vt:lpwstr>
      </vt:variant>
      <vt:variant>
        <vt:lpwstr/>
      </vt:variant>
      <vt:variant>
        <vt:i4>4522032</vt:i4>
      </vt:variant>
      <vt:variant>
        <vt:i4>99</vt:i4>
      </vt:variant>
      <vt:variant>
        <vt:i4>0</vt:i4>
      </vt:variant>
      <vt:variant>
        <vt:i4>5</vt:i4>
      </vt:variant>
      <vt:variant>
        <vt:lpwstr>https://www.ncbi.nlm.nih.gov/pubmed/?term=Gianni%27%20AB%5BAuthor%5D&amp;cauthor=true&amp;cauthor_uid=28042437</vt:lpwstr>
      </vt:variant>
      <vt:variant>
        <vt:lpwstr/>
      </vt:variant>
      <vt:variant>
        <vt:i4>7471183</vt:i4>
      </vt:variant>
      <vt:variant>
        <vt:i4>96</vt:i4>
      </vt:variant>
      <vt:variant>
        <vt:i4>0</vt:i4>
      </vt:variant>
      <vt:variant>
        <vt:i4>5</vt:i4>
      </vt:variant>
      <vt:variant>
        <vt:lpwstr>https://www.ncbi.nlm.nih.gov/pubmed/?term=Mancini%20GE%5BAuthor%5D&amp;cauthor=true&amp;cauthor_uid=28042437</vt:lpwstr>
      </vt:variant>
      <vt:variant>
        <vt:lpwstr/>
      </vt:variant>
      <vt:variant>
        <vt:i4>94</vt:i4>
      </vt:variant>
      <vt:variant>
        <vt:i4>93</vt:i4>
      </vt:variant>
      <vt:variant>
        <vt:i4>0</vt:i4>
      </vt:variant>
      <vt:variant>
        <vt:i4>5</vt:i4>
      </vt:variant>
      <vt:variant>
        <vt:lpwstr>https://www.ncbi.nlm.nih.gov/pubmed/22383175</vt:lpwstr>
      </vt:variant>
      <vt:variant>
        <vt:lpwstr/>
      </vt:variant>
      <vt:variant>
        <vt:i4>5898336</vt:i4>
      </vt:variant>
      <vt:variant>
        <vt:i4>90</vt:i4>
      </vt:variant>
      <vt:variant>
        <vt:i4>0</vt:i4>
      </vt:variant>
      <vt:variant>
        <vt:i4>5</vt:i4>
      </vt:variant>
      <vt:variant>
        <vt:lpwstr>https://www.ncbi.nlm.nih.gov/pubmed/?term=Aboudharam%20G%5BAuthor%5D&amp;cauthor=true&amp;cauthor_uid=22383175</vt:lpwstr>
      </vt:variant>
      <vt:variant>
        <vt:lpwstr/>
      </vt:variant>
      <vt:variant>
        <vt:i4>4849717</vt:i4>
      </vt:variant>
      <vt:variant>
        <vt:i4>87</vt:i4>
      </vt:variant>
      <vt:variant>
        <vt:i4>0</vt:i4>
      </vt:variant>
      <vt:variant>
        <vt:i4>5</vt:i4>
      </vt:variant>
      <vt:variant>
        <vt:lpwstr>https://www.ncbi.nlm.nih.gov/pubmed/?term=Borghetti%20A%5BAuthor%5D&amp;cauthor=true&amp;cauthor_uid=22383175</vt:lpwstr>
      </vt:variant>
      <vt:variant>
        <vt:lpwstr/>
      </vt:variant>
      <vt:variant>
        <vt:i4>3014666</vt:i4>
      </vt:variant>
      <vt:variant>
        <vt:i4>84</vt:i4>
      </vt:variant>
      <vt:variant>
        <vt:i4>0</vt:i4>
      </vt:variant>
      <vt:variant>
        <vt:i4>5</vt:i4>
      </vt:variant>
      <vt:variant>
        <vt:lpwstr>https://www.ncbi.nlm.nih.gov/pubmed/?term=Nguyen-Hieu%20T%5BAuthor%5D&amp;cauthor=true&amp;cauthor_uid=22383175</vt:lpwstr>
      </vt:variant>
      <vt:variant>
        <vt:lpwstr/>
      </vt:variant>
      <vt:variant>
        <vt:i4>327761</vt:i4>
      </vt:variant>
      <vt:variant>
        <vt:i4>81</vt:i4>
      </vt:variant>
      <vt:variant>
        <vt:i4>0</vt:i4>
      </vt:variant>
      <vt:variant>
        <vt:i4>5</vt:i4>
      </vt:variant>
      <vt:variant>
        <vt:lpwstr>https://www.ncbi.nlm.nih.gov/pubmed/18983318</vt:lpwstr>
      </vt:variant>
      <vt:variant>
        <vt:lpwstr/>
      </vt:variant>
      <vt:variant>
        <vt:i4>2424906</vt:i4>
      </vt:variant>
      <vt:variant>
        <vt:i4>78</vt:i4>
      </vt:variant>
      <vt:variant>
        <vt:i4>0</vt:i4>
      </vt:variant>
      <vt:variant>
        <vt:i4>5</vt:i4>
      </vt:variant>
      <vt:variant>
        <vt:lpwstr>https://www.ncbi.nlm.nih.gov/pubmed/?term=Cordaro%20L%5BAuthor%5D&amp;cauthor=true&amp;cauthor_uid=18983318</vt:lpwstr>
      </vt:variant>
      <vt:variant>
        <vt:lpwstr/>
      </vt:variant>
      <vt:variant>
        <vt:i4>2162698</vt:i4>
      </vt:variant>
      <vt:variant>
        <vt:i4>75</vt:i4>
      </vt:variant>
      <vt:variant>
        <vt:i4>0</vt:i4>
      </vt:variant>
      <vt:variant>
        <vt:i4>5</vt:i4>
      </vt:variant>
      <vt:variant>
        <vt:lpwstr>https://www.ncbi.nlm.nih.gov/pubmed/?term=Torsello%20F%5BAuthor%5D&amp;cauthor=true&amp;cauthor_uid=18983318</vt:lpwstr>
      </vt:variant>
      <vt:variant>
        <vt:lpwstr/>
      </vt:variant>
      <vt:variant>
        <vt:i4>5308516</vt:i4>
      </vt:variant>
      <vt:variant>
        <vt:i4>72</vt:i4>
      </vt:variant>
      <vt:variant>
        <vt:i4>0</vt:i4>
      </vt:variant>
      <vt:variant>
        <vt:i4>5</vt:i4>
      </vt:variant>
      <vt:variant>
        <vt:lpwstr>https://www.ncbi.nlm.nih.gov/pubmed/?term=Palattella%20P%5BAuthor%5D&amp;cauthor=true&amp;cauthor_uid=18983318</vt:lpwstr>
      </vt:variant>
      <vt:variant>
        <vt:lpwstr/>
      </vt:variant>
      <vt:variant>
        <vt:i4>524376</vt:i4>
      </vt:variant>
      <vt:variant>
        <vt:i4>69</vt:i4>
      </vt:variant>
      <vt:variant>
        <vt:i4>0</vt:i4>
      </vt:variant>
      <vt:variant>
        <vt:i4>5</vt:i4>
      </vt:variant>
      <vt:variant>
        <vt:lpwstr>https://www.ncbi.nlm.nih.gov/pubmed/15172612</vt:lpwstr>
      </vt:variant>
      <vt:variant>
        <vt:lpwstr/>
      </vt:variant>
      <vt:variant>
        <vt:i4>2031726</vt:i4>
      </vt:variant>
      <vt:variant>
        <vt:i4>66</vt:i4>
      </vt:variant>
      <vt:variant>
        <vt:i4>0</vt:i4>
      </vt:variant>
      <vt:variant>
        <vt:i4>5</vt:i4>
      </vt:variant>
      <vt:variant>
        <vt:lpwstr>https://www.ncbi.nlm.nih.gov/pubmed/?term=Aquilino%20SA%5BAuthor%5D&amp;cauthor=true&amp;cauthor_uid=15172612</vt:lpwstr>
      </vt:variant>
      <vt:variant>
        <vt:lpwstr/>
      </vt:variant>
      <vt:variant>
        <vt:i4>8126547</vt:i4>
      </vt:variant>
      <vt:variant>
        <vt:i4>63</vt:i4>
      </vt:variant>
      <vt:variant>
        <vt:i4>0</vt:i4>
      </vt:variant>
      <vt:variant>
        <vt:i4>5</vt:i4>
      </vt:variant>
      <vt:variant>
        <vt:lpwstr>https://www.ncbi.nlm.nih.gov/pubmed/?term=Gratton%20DG%5BAuthor%5D&amp;cauthor=true&amp;cauthor_uid=15172612</vt:lpwstr>
      </vt:variant>
      <vt:variant>
        <vt:lpwstr/>
      </vt:variant>
      <vt:variant>
        <vt:i4>65625</vt:i4>
      </vt:variant>
      <vt:variant>
        <vt:i4>60</vt:i4>
      </vt:variant>
      <vt:variant>
        <vt:i4>0</vt:i4>
      </vt:variant>
      <vt:variant>
        <vt:i4>5</vt:i4>
      </vt:variant>
      <vt:variant>
        <vt:lpwstr>https://www.ncbi.nlm.nih.gov/pubmed/27383707</vt:lpwstr>
      </vt:variant>
      <vt:variant>
        <vt:lpwstr/>
      </vt:variant>
      <vt:variant>
        <vt:i4>5767280</vt:i4>
      </vt:variant>
      <vt:variant>
        <vt:i4>57</vt:i4>
      </vt:variant>
      <vt:variant>
        <vt:i4>0</vt:i4>
      </vt:variant>
      <vt:variant>
        <vt:i4>5</vt:i4>
      </vt:variant>
      <vt:variant>
        <vt:lpwstr>https://www.ncbi.nlm.nih.gov/pubmed/?term=Pollington%20S%5BAuthor%5D&amp;cauthor=true&amp;cauthor_uid=27383707</vt:lpwstr>
      </vt:variant>
      <vt:variant>
        <vt:lpwstr/>
      </vt:variant>
      <vt:variant>
        <vt:i4>7471189</vt:i4>
      </vt:variant>
      <vt:variant>
        <vt:i4>54</vt:i4>
      </vt:variant>
      <vt:variant>
        <vt:i4>0</vt:i4>
      </vt:variant>
      <vt:variant>
        <vt:i4>5</vt:i4>
      </vt:variant>
      <vt:variant>
        <vt:lpwstr>https://www.ncbi.nlm.nih.gov/pubmed/?term=Tsitrou%20EA%5BAuthor%5D&amp;cauthor=true&amp;cauthor_uid=27383707</vt:lpwstr>
      </vt:variant>
      <vt:variant>
        <vt:lpwstr/>
      </vt:variant>
      <vt:variant>
        <vt:i4>65650</vt:i4>
      </vt:variant>
      <vt:variant>
        <vt:i4>51</vt:i4>
      </vt:variant>
      <vt:variant>
        <vt:i4>0</vt:i4>
      </vt:variant>
      <vt:variant>
        <vt:i4>5</vt:i4>
      </vt:variant>
      <vt:variant>
        <vt:lpwstr>https://www.ncbi.nlm.nih.gov/pubmed/?term=Abdullah%20AO%5BAuthor%5D&amp;cauthor=true&amp;cauthor_uid=27383707</vt:lpwstr>
      </vt:variant>
      <vt:variant>
        <vt:lpwstr/>
      </vt:variant>
      <vt:variant>
        <vt:i4>131167</vt:i4>
      </vt:variant>
      <vt:variant>
        <vt:i4>48</vt:i4>
      </vt:variant>
      <vt:variant>
        <vt:i4>0</vt:i4>
      </vt:variant>
      <vt:variant>
        <vt:i4>5</vt:i4>
      </vt:variant>
      <vt:variant>
        <vt:lpwstr>https://www.ncbi.nlm.nih.gov/pubmed/27685754</vt:lpwstr>
      </vt:variant>
      <vt:variant>
        <vt:lpwstr/>
      </vt:variant>
      <vt:variant>
        <vt:i4>6684755</vt:i4>
      </vt:variant>
      <vt:variant>
        <vt:i4>45</vt:i4>
      </vt:variant>
      <vt:variant>
        <vt:i4>0</vt:i4>
      </vt:variant>
      <vt:variant>
        <vt:i4>5</vt:i4>
      </vt:variant>
      <vt:variant>
        <vt:lpwstr>https://www.ncbi.nlm.nih.gov/pubmed/?term=Hilgert%20JB%5BAuthor%5D&amp;cauthor=true&amp;cauthor_uid=27685754</vt:lpwstr>
      </vt:variant>
      <vt:variant>
        <vt:lpwstr/>
      </vt:variant>
      <vt:variant>
        <vt:i4>589940</vt:i4>
      </vt:variant>
      <vt:variant>
        <vt:i4>42</vt:i4>
      </vt:variant>
      <vt:variant>
        <vt:i4>0</vt:i4>
      </vt:variant>
      <vt:variant>
        <vt:i4>5</vt:i4>
      </vt:variant>
      <vt:variant>
        <vt:lpwstr>https://www.ncbi.nlm.nih.gov/pubmed/?term=Hugo%20FN%5BAuthor%5D&amp;cauthor=true&amp;cauthor_uid=27685754</vt:lpwstr>
      </vt:variant>
      <vt:variant>
        <vt:lpwstr/>
      </vt:variant>
      <vt:variant>
        <vt:i4>2621468</vt:i4>
      </vt:variant>
      <vt:variant>
        <vt:i4>39</vt:i4>
      </vt:variant>
      <vt:variant>
        <vt:i4>0</vt:i4>
      </vt:variant>
      <vt:variant>
        <vt:i4>5</vt:i4>
      </vt:variant>
      <vt:variant>
        <vt:lpwstr>https://www.ncbi.nlm.nih.gov/pubmed/?term=de%20Sousa%20MD%5BAuthor%5D&amp;cauthor=true&amp;cauthor_uid=27685754</vt:lpwstr>
      </vt:variant>
      <vt:variant>
        <vt:lpwstr/>
      </vt:variant>
      <vt:variant>
        <vt:i4>7536711</vt:i4>
      </vt:variant>
      <vt:variant>
        <vt:i4>36</vt:i4>
      </vt:variant>
      <vt:variant>
        <vt:i4>0</vt:i4>
      </vt:variant>
      <vt:variant>
        <vt:i4>5</vt:i4>
      </vt:variant>
      <vt:variant>
        <vt:lpwstr>https://www.ncbi.nlm.nih.gov/pubmed/?term=T%C3%B4rres%20LH%5BAuthor%5D&amp;cauthor=true&amp;cauthor_uid=27685754</vt:lpwstr>
      </vt:variant>
      <vt:variant>
        <vt:lpwstr/>
      </vt:variant>
      <vt:variant>
        <vt:i4>7340042</vt:i4>
      </vt:variant>
      <vt:variant>
        <vt:i4>33</vt:i4>
      </vt:variant>
      <vt:variant>
        <vt:i4>0</vt:i4>
      </vt:variant>
      <vt:variant>
        <vt:i4>5</vt:i4>
      </vt:variant>
      <vt:variant>
        <vt:lpwstr>https://www.ncbi.nlm.nih.gov/pubmed/?term=Santos%20CM%5BAuthor%5D&amp;cauthor=true&amp;cauthor_uid=27685754</vt:lpwstr>
      </vt:variant>
      <vt:variant>
        <vt:lpwstr/>
      </vt:variant>
      <vt:variant>
        <vt:i4>65598</vt:i4>
      </vt:variant>
      <vt:variant>
        <vt:i4>30</vt:i4>
      </vt:variant>
      <vt:variant>
        <vt:i4>0</vt:i4>
      </vt:variant>
      <vt:variant>
        <vt:i4>5</vt:i4>
      </vt:variant>
      <vt:variant>
        <vt:lpwstr>https://www.ncbi.nlm.nih.gov/pubmed/?term=Bidinotto%20AB%5BAuthor%5D&amp;cauthor=true&amp;cauthor_uid=27685754</vt:lpwstr>
      </vt:variant>
      <vt:variant>
        <vt:lpwstr/>
      </vt:variant>
      <vt:variant>
        <vt:i4>524377</vt:i4>
      </vt:variant>
      <vt:variant>
        <vt:i4>27</vt:i4>
      </vt:variant>
      <vt:variant>
        <vt:i4>0</vt:i4>
      </vt:variant>
      <vt:variant>
        <vt:i4>5</vt:i4>
      </vt:variant>
      <vt:variant>
        <vt:lpwstr>https://www.ncbi.nlm.nih.gov/pubmed/24231435</vt:lpwstr>
      </vt:variant>
      <vt:variant>
        <vt:lpwstr/>
      </vt:variant>
      <vt:variant>
        <vt:i4>3473411</vt:i4>
      </vt:variant>
      <vt:variant>
        <vt:i4>24</vt:i4>
      </vt:variant>
      <vt:variant>
        <vt:i4>0</vt:i4>
      </vt:variant>
      <vt:variant>
        <vt:i4>5</vt:i4>
      </vt:variant>
      <vt:variant>
        <vt:lpwstr>https://www.ncbi.nlm.nih.gov/pubmed/?term=Hirayama%20H%5BAuthor%5D&amp;cauthor=true&amp;cauthor_uid=24231435</vt:lpwstr>
      </vt:variant>
      <vt:variant>
        <vt:lpwstr/>
      </vt:variant>
      <vt:variant>
        <vt:i4>1441917</vt:i4>
      </vt:variant>
      <vt:variant>
        <vt:i4>21</vt:i4>
      </vt:variant>
      <vt:variant>
        <vt:i4>0</vt:i4>
      </vt:variant>
      <vt:variant>
        <vt:i4>5</vt:i4>
      </vt:variant>
      <vt:variant>
        <vt:lpwstr>https://www.ncbi.nlm.nih.gov/pubmed/?term=Kalpidis%20CD%5BAuthor%5D&amp;cauthor=true&amp;cauthor_uid=24231435</vt:lpwstr>
      </vt:variant>
      <vt:variant>
        <vt:lpwstr/>
      </vt:variant>
      <vt:variant>
        <vt:i4>4915306</vt:i4>
      </vt:variant>
      <vt:variant>
        <vt:i4>18</vt:i4>
      </vt:variant>
      <vt:variant>
        <vt:i4>0</vt:i4>
      </vt:variant>
      <vt:variant>
        <vt:i4>5</vt:i4>
      </vt:variant>
      <vt:variant>
        <vt:lpwstr>https://www.ncbi.nlm.nih.gov/pubmed/?term=Michalakis%20K%5BAuthor%5D&amp;cauthor=true&amp;cauthor_uid=24231435</vt:lpwstr>
      </vt:variant>
      <vt:variant>
        <vt:lpwstr/>
      </vt:variant>
      <vt:variant>
        <vt:i4>262224</vt:i4>
      </vt:variant>
      <vt:variant>
        <vt:i4>15</vt:i4>
      </vt:variant>
      <vt:variant>
        <vt:i4>0</vt:i4>
      </vt:variant>
      <vt:variant>
        <vt:i4>5</vt:i4>
      </vt:variant>
      <vt:variant>
        <vt:lpwstr>https://www.ncbi.nlm.nih.gov/pubmed/22880818</vt:lpwstr>
      </vt:variant>
      <vt:variant>
        <vt:lpwstr/>
      </vt:variant>
      <vt:variant>
        <vt:i4>3276894</vt:i4>
      </vt:variant>
      <vt:variant>
        <vt:i4>12</vt:i4>
      </vt:variant>
      <vt:variant>
        <vt:i4>0</vt:i4>
      </vt:variant>
      <vt:variant>
        <vt:i4>5</vt:i4>
      </vt:variant>
      <vt:variant>
        <vt:lpwstr>https://www.ncbi.nlm.nih.gov/pubmed/?term=de%20Oliveira%20Duarte%20YA%5BAuthor%5D&amp;cauthor=true&amp;cauthor_uid=22880818</vt:lpwstr>
      </vt:variant>
      <vt:variant>
        <vt:lpwstr/>
      </vt:variant>
      <vt:variant>
        <vt:i4>5963821</vt:i4>
      </vt:variant>
      <vt:variant>
        <vt:i4>9</vt:i4>
      </vt:variant>
      <vt:variant>
        <vt:i4>0</vt:i4>
      </vt:variant>
      <vt:variant>
        <vt:i4>5</vt:i4>
      </vt:variant>
      <vt:variant>
        <vt:lpwstr>https://www.ncbi.nlm.nih.gov/pubmed/?term=da%20Cruz%20Teixeira%20DS%5BAuthor%5D&amp;cauthor=true&amp;cauthor_uid=22880818</vt:lpwstr>
      </vt:variant>
      <vt:variant>
        <vt:lpwstr/>
      </vt:variant>
      <vt:variant>
        <vt:i4>7733249</vt:i4>
      </vt:variant>
      <vt:variant>
        <vt:i4>6</vt:i4>
      </vt:variant>
      <vt:variant>
        <vt:i4>0</vt:i4>
      </vt:variant>
      <vt:variant>
        <vt:i4>5</vt:i4>
      </vt:variant>
      <vt:variant>
        <vt:lpwstr>https://www.ncbi.nlm.nih.gov/pubmed/?term=Santos%20JL%5BAuthor%5D&amp;cauthor=true&amp;cauthor_uid=22880818</vt:lpwstr>
      </vt:variant>
      <vt:variant>
        <vt:lpwstr/>
      </vt:variant>
      <vt:variant>
        <vt:i4>7340120</vt:i4>
      </vt:variant>
      <vt:variant>
        <vt:i4>3</vt:i4>
      </vt:variant>
      <vt:variant>
        <vt:i4>0</vt:i4>
      </vt:variant>
      <vt:variant>
        <vt:i4>5</vt:i4>
      </vt:variant>
      <vt:variant>
        <vt:lpwstr>https://www.ncbi.nlm.nih.gov/pubmed/?term=Lebr%C3%A3o%20ML%5BAuthor%5D&amp;cauthor=true&amp;cauthor_uid=22880818</vt:lpwstr>
      </vt:variant>
      <vt:variant>
        <vt:lpwstr/>
      </vt:variant>
      <vt:variant>
        <vt:i4>4849780</vt:i4>
      </vt:variant>
      <vt:variant>
        <vt:i4>0</vt:i4>
      </vt:variant>
      <vt:variant>
        <vt:i4>0</vt:i4>
      </vt:variant>
      <vt:variant>
        <vt:i4>5</vt:i4>
      </vt:variant>
      <vt:variant>
        <vt:lpwstr>https://www.ncbi.nlm.nih.gov/pubmed/?term=de%20Andrade%20FB%5BAuthor%5D&amp;cauthor=true&amp;cauthor_uid=22880818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SÃO PAULO</dc:title>
  <dc:creator>Roberto Castro</dc:creator>
  <cp:lastModifiedBy>Usuário do Windows</cp:lastModifiedBy>
  <cp:revision>3</cp:revision>
  <cp:lastPrinted>2016-07-22T23:55:00Z</cp:lastPrinted>
  <dcterms:created xsi:type="dcterms:W3CDTF">2018-03-19T12:48:00Z</dcterms:created>
  <dcterms:modified xsi:type="dcterms:W3CDTF">2018-03-19T13:04:00Z</dcterms:modified>
</cp:coreProperties>
</file>